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3400"/>
        <w:gridCol w:w="3400"/>
        <w:gridCol w:w="3400"/>
      </w:tblGrid>
      <w:tr w:rsidR="009E1950" w14:paraId="481E3CE6" w14:textId="77777777">
        <w:trPr>
          <w:jc w:val="center"/>
        </w:trPr>
        <w:tc>
          <w:tcPr>
            <w:tcW w:w="3400" w:type="dxa"/>
          </w:tcPr>
          <w:p w14:paraId="2EFB5CEA" w14:textId="77777777" w:rsidR="009E1950" w:rsidRDefault="000563CD">
            <w:pPr>
              <w:jc w:val="center"/>
            </w:pPr>
            <w:r>
              <w:rPr>
                <w:noProof/>
              </w:rPr>
              <w:drawing>
                <wp:inline distT="0" distB="0" distL="0" distR="0" wp14:anchorId="4EEEE985" wp14:editId="3E8170C1">
                  <wp:extent cx="982871" cy="84772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 copia(3).jpg"/>
                          <pic:cNvPicPr/>
                        </pic:nvPicPr>
                        <pic:blipFill>
                          <a:blip r:embed="rId8"/>
                          <a:stretch>
                            <a:fillRect/>
                          </a:stretch>
                        </pic:blipFill>
                        <pic:spPr>
                          <a:xfrm>
                            <a:off x="0" y="0"/>
                            <a:ext cx="989926" cy="853810"/>
                          </a:xfrm>
                          <a:prstGeom prst="rect">
                            <a:avLst/>
                          </a:prstGeom>
                        </pic:spPr>
                      </pic:pic>
                    </a:graphicData>
                  </a:graphic>
                </wp:inline>
              </w:drawing>
            </w:r>
          </w:p>
        </w:tc>
        <w:tc>
          <w:tcPr>
            <w:tcW w:w="3400" w:type="dxa"/>
          </w:tcPr>
          <w:p w14:paraId="7C284FA6" w14:textId="77777777" w:rsidR="009E1950" w:rsidRDefault="000563CD">
            <w:pPr>
              <w:jc w:val="center"/>
            </w:pPr>
            <w:r>
              <w:rPr>
                <w:noProof/>
              </w:rPr>
              <w:drawing>
                <wp:inline distT="0" distB="0" distL="0" distR="0" wp14:anchorId="06CF6300" wp14:editId="5D15A408">
                  <wp:extent cx="1314450" cy="10189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UNE CL copia(3).png"/>
                          <pic:cNvPicPr/>
                        </pic:nvPicPr>
                        <pic:blipFill>
                          <a:blip r:embed="rId9"/>
                          <a:stretch>
                            <a:fillRect/>
                          </a:stretch>
                        </pic:blipFill>
                        <pic:spPr>
                          <a:xfrm>
                            <a:off x="0" y="0"/>
                            <a:ext cx="1333588" cy="1033759"/>
                          </a:xfrm>
                          <a:prstGeom prst="rect">
                            <a:avLst/>
                          </a:prstGeom>
                        </pic:spPr>
                      </pic:pic>
                    </a:graphicData>
                  </a:graphic>
                </wp:inline>
              </w:drawing>
            </w:r>
          </w:p>
        </w:tc>
        <w:tc>
          <w:tcPr>
            <w:tcW w:w="3400" w:type="dxa"/>
          </w:tcPr>
          <w:p w14:paraId="3184A0EC" w14:textId="77777777" w:rsidR="009E1950" w:rsidRDefault="000563CD">
            <w:pPr>
              <w:jc w:val="center"/>
            </w:pPr>
            <w:r>
              <w:rPr>
                <w:noProof/>
              </w:rPr>
              <w:drawing>
                <wp:inline distT="0" distB="0" distL="0" distR="0" wp14:anchorId="2242A71E" wp14:editId="7211E610">
                  <wp:extent cx="1535780" cy="69532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740557_673233841454797_5916836255123765307(1).jpg"/>
                          <pic:cNvPicPr/>
                        </pic:nvPicPr>
                        <pic:blipFill>
                          <a:blip r:embed="rId10"/>
                          <a:stretch>
                            <a:fillRect/>
                          </a:stretch>
                        </pic:blipFill>
                        <pic:spPr>
                          <a:xfrm>
                            <a:off x="0" y="0"/>
                            <a:ext cx="1542118" cy="698195"/>
                          </a:xfrm>
                          <a:prstGeom prst="rect">
                            <a:avLst/>
                          </a:prstGeom>
                        </pic:spPr>
                      </pic:pic>
                    </a:graphicData>
                  </a:graphic>
                </wp:inline>
              </w:drawing>
            </w:r>
          </w:p>
        </w:tc>
      </w:tr>
    </w:tbl>
    <w:p w14:paraId="4B13221D" w14:textId="77777777" w:rsidR="007D4146" w:rsidRDefault="007D4146">
      <w:pPr>
        <w:spacing w:after="40" w:line="252" w:lineRule="auto"/>
        <w:jc w:val="center"/>
        <w:rPr>
          <w:b/>
          <w:color w:val="1F4E79"/>
          <w:sz w:val="36"/>
          <w:lang w:val="it-IT"/>
        </w:rPr>
      </w:pPr>
    </w:p>
    <w:p w14:paraId="38109537" w14:textId="77777777" w:rsidR="009E1950" w:rsidRPr="007D4146" w:rsidRDefault="000563CD">
      <w:pPr>
        <w:spacing w:after="40" w:line="252" w:lineRule="auto"/>
        <w:jc w:val="center"/>
        <w:rPr>
          <w:rFonts w:ascii="Times New Roman" w:hAnsi="Times New Roman" w:cs="Times New Roman"/>
          <w:sz w:val="44"/>
          <w:szCs w:val="44"/>
          <w:lang w:val="it-IT"/>
        </w:rPr>
      </w:pPr>
      <w:r w:rsidRPr="007D4146">
        <w:rPr>
          <w:rFonts w:ascii="Times New Roman" w:hAnsi="Times New Roman" w:cs="Times New Roman"/>
          <w:b/>
          <w:color w:val="1F4E79"/>
          <w:sz w:val="44"/>
          <w:szCs w:val="44"/>
          <w:lang w:val="it-IT"/>
        </w:rPr>
        <w:t>3° CONCORSO NAZIONALE VIDEO</w:t>
      </w:r>
    </w:p>
    <w:p w14:paraId="6F394149" w14:textId="77777777" w:rsidR="009E1950" w:rsidRPr="00206BE7" w:rsidRDefault="000563CD">
      <w:pPr>
        <w:spacing w:after="0" w:line="252" w:lineRule="auto"/>
        <w:jc w:val="center"/>
        <w:rPr>
          <w:rFonts w:ascii="Times New Roman" w:hAnsi="Times New Roman" w:cs="Times New Roman"/>
          <w:color w:val="000000" w:themeColor="text1"/>
          <w:sz w:val="44"/>
          <w:szCs w:val="44"/>
          <w:lang w:val="it-IT"/>
        </w:rPr>
      </w:pPr>
      <w:r w:rsidRPr="00206BE7">
        <w:rPr>
          <w:rFonts w:ascii="Times New Roman" w:hAnsi="Times New Roman" w:cs="Times New Roman"/>
          <w:b/>
          <w:color w:val="000000" w:themeColor="text1"/>
          <w:sz w:val="44"/>
          <w:szCs w:val="44"/>
          <w:lang w:val="it-IT"/>
        </w:rPr>
        <w:t>BARUCH SPINOZA</w:t>
      </w:r>
    </w:p>
    <w:p w14:paraId="028A735A" w14:textId="77777777" w:rsidR="009E1950" w:rsidRPr="00E55F85" w:rsidRDefault="000563CD">
      <w:pPr>
        <w:spacing w:after="160" w:line="252" w:lineRule="auto"/>
        <w:jc w:val="center"/>
        <w:rPr>
          <w:rFonts w:ascii="Times New Roman" w:hAnsi="Times New Roman" w:cs="Times New Roman"/>
          <w:b/>
          <w:i/>
          <w:color w:val="556A2C"/>
          <w:sz w:val="44"/>
          <w:szCs w:val="44"/>
          <w:lang w:val="it-IT"/>
        </w:rPr>
      </w:pPr>
      <w:r w:rsidRPr="00E55F85">
        <w:rPr>
          <w:rFonts w:ascii="Times New Roman" w:hAnsi="Times New Roman" w:cs="Times New Roman"/>
          <w:b/>
          <w:i/>
          <w:color w:val="556A2C"/>
          <w:sz w:val="44"/>
          <w:szCs w:val="44"/>
          <w:lang w:val="it-IT"/>
        </w:rPr>
        <w:t>Deus sive Natura</w:t>
      </w:r>
    </w:p>
    <w:p w14:paraId="1477F17B" w14:textId="77777777" w:rsidR="007D4146" w:rsidRPr="007D4146" w:rsidRDefault="007D4146">
      <w:pPr>
        <w:spacing w:after="160" w:line="252" w:lineRule="auto"/>
        <w:jc w:val="center"/>
        <w:rPr>
          <w:rFonts w:ascii="Times New Roman" w:hAnsi="Times New Roman" w:cs="Times New Roman"/>
          <w:b/>
          <w:sz w:val="40"/>
          <w:szCs w:val="40"/>
          <w:lang w:val="it-IT"/>
        </w:rPr>
      </w:pPr>
    </w:p>
    <w:p w14:paraId="5877AE7C" w14:textId="77777777" w:rsidR="009E1950" w:rsidRPr="007D4146" w:rsidRDefault="000563CD">
      <w:pPr>
        <w:spacing w:after="160" w:line="252" w:lineRule="auto"/>
        <w:jc w:val="center"/>
        <w:rPr>
          <w:rFonts w:ascii="Times New Roman" w:hAnsi="Times New Roman" w:cs="Times New Roman"/>
          <w:sz w:val="36"/>
          <w:szCs w:val="36"/>
          <w:lang w:val="it-IT"/>
        </w:rPr>
      </w:pPr>
      <w:r w:rsidRPr="007D4146">
        <w:rPr>
          <w:rFonts w:ascii="Times New Roman" w:hAnsi="Times New Roman" w:cs="Times New Roman"/>
          <w:b/>
          <w:color w:val="1F4E79"/>
          <w:sz w:val="36"/>
          <w:szCs w:val="36"/>
          <w:lang w:val="it-IT"/>
        </w:rPr>
        <w:t>Siamo davvero liberi? E qual è il nostro posto nella Natura?</w:t>
      </w:r>
    </w:p>
    <w:p w14:paraId="026DC1BD" w14:textId="77777777" w:rsidR="009E1950" w:rsidRPr="007D4146" w:rsidRDefault="007D4146">
      <w:pPr>
        <w:spacing w:after="100" w:line="252" w:lineRule="auto"/>
        <w:jc w:val="both"/>
        <w:rPr>
          <w:rFonts w:ascii="Times New Roman" w:hAnsi="Times New Roman" w:cs="Times New Roman"/>
          <w:sz w:val="30"/>
          <w:szCs w:val="30"/>
          <w:lang w:val="it-IT"/>
        </w:rPr>
      </w:pPr>
      <w:r>
        <w:rPr>
          <w:rFonts w:ascii="Times New Roman" w:hAnsi="Times New Roman" w:cs="Times New Roman"/>
          <w:sz w:val="30"/>
          <w:szCs w:val="30"/>
          <w:lang w:val="it-IT"/>
        </w:rPr>
        <w:t xml:space="preserve">   </w:t>
      </w:r>
      <w:r w:rsidR="000563CD" w:rsidRPr="007D4146">
        <w:rPr>
          <w:rFonts w:ascii="Times New Roman" w:hAnsi="Times New Roman" w:cs="Times New Roman"/>
          <w:sz w:val="30"/>
          <w:szCs w:val="30"/>
          <w:lang w:val="it-IT"/>
        </w:rPr>
        <w:t>A più di tre secoli dalla sua morte, Baruch Spinoza continua a porci domande che riguardano profondamente il nostro presente.</w:t>
      </w:r>
      <w:r>
        <w:rPr>
          <w:rFonts w:ascii="Times New Roman" w:hAnsi="Times New Roman" w:cs="Times New Roman"/>
          <w:sz w:val="30"/>
          <w:szCs w:val="30"/>
          <w:lang w:val="it-IT"/>
        </w:rPr>
        <w:t xml:space="preserve"> </w:t>
      </w:r>
      <w:r w:rsidR="000563CD" w:rsidRPr="007D4146">
        <w:rPr>
          <w:rFonts w:ascii="Times New Roman" w:hAnsi="Times New Roman" w:cs="Times New Roman"/>
          <w:sz w:val="30"/>
          <w:szCs w:val="30"/>
          <w:lang w:val="it-IT"/>
        </w:rPr>
        <w:t>Con la formula rivoluzionaria</w:t>
      </w:r>
      <w:r>
        <w:rPr>
          <w:rFonts w:ascii="Times New Roman" w:hAnsi="Times New Roman" w:cs="Times New Roman"/>
          <w:sz w:val="30"/>
          <w:szCs w:val="30"/>
          <w:lang w:val="it-IT"/>
        </w:rPr>
        <w:t xml:space="preserve">         </w:t>
      </w:r>
      <w:r w:rsidR="000563CD" w:rsidRPr="007D4146">
        <w:rPr>
          <w:rFonts w:ascii="Times New Roman" w:hAnsi="Times New Roman" w:cs="Times New Roman"/>
          <w:sz w:val="30"/>
          <w:szCs w:val="30"/>
          <w:lang w:val="it-IT"/>
        </w:rPr>
        <w:t xml:space="preserve"> </w:t>
      </w:r>
      <w:r w:rsidR="000563CD" w:rsidRPr="00E55F85">
        <w:rPr>
          <w:rFonts w:ascii="Times New Roman" w:hAnsi="Times New Roman" w:cs="Times New Roman"/>
          <w:b/>
          <w:color w:val="556A2C"/>
          <w:sz w:val="30"/>
          <w:szCs w:val="30"/>
          <w:lang w:val="it-IT"/>
        </w:rPr>
        <w:t>“Deus sive Natura”</w:t>
      </w:r>
      <w:r w:rsidRPr="00E55F85">
        <w:rPr>
          <w:rFonts w:ascii="Times New Roman" w:hAnsi="Times New Roman" w:cs="Times New Roman"/>
          <w:b/>
          <w:color w:val="556A2C"/>
          <w:sz w:val="30"/>
          <w:szCs w:val="30"/>
          <w:lang w:val="it-IT"/>
        </w:rPr>
        <w:t xml:space="preserve"> </w:t>
      </w:r>
      <w:r>
        <w:rPr>
          <w:rFonts w:ascii="Times New Roman" w:hAnsi="Times New Roman" w:cs="Times New Roman"/>
          <w:sz w:val="30"/>
          <w:szCs w:val="30"/>
          <w:lang w:val="it-IT"/>
        </w:rPr>
        <w:t xml:space="preserve">- </w:t>
      </w:r>
      <w:r w:rsidR="000563CD" w:rsidRPr="007D4146">
        <w:rPr>
          <w:rFonts w:ascii="Times New Roman" w:hAnsi="Times New Roman" w:cs="Times New Roman"/>
          <w:sz w:val="30"/>
          <w:szCs w:val="30"/>
          <w:lang w:val="it-IT"/>
        </w:rPr>
        <w:t>Dio, ossia la Natura</w:t>
      </w:r>
      <w:r>
        <w:rPr>
          <w:rFonts w:ascii="Times New Roman" w:hAnsi="Times New Roman" w:cs="Times New Roman"/>
          <w:sz w:val="30"/>
          <w:szCs w:val="30"/>
          <w:lang w:val="it-IT"/>
        </w:rPr>
        <w:t xml:space="preserve"> - </w:t>
      </w:r>
      <w:r w:rsidR="000563CD" w:rsidRPr="007D4146">
        <w:rPr>
          <w:rFonts w:ascii="Times New Roman" w:hAnsi="Times New Roman" w:cs="Times New Roman"/>
          <w:sz w:val="30"/>
          <w:szCs w:val="30"/>
          <w:lang w:val="it-IT"/>
        </w:rPr>
        <w:t>ci invita a riconoscere che l’essere umano non è fuori dalla Natura né al di sopra di essa: ne è parte.</w:t>
      </w:r>
    </w:p>
    <w:p w14:paraId="47AE1859" w14:textId="77777777" w:rsidR="009E1950" w:rsidRPr="007D4146" w:rsidRDefault="000563CD">
      <w:pPr>
        <w:spacing w:after="100" w:line="252" w:lineRule="auto"/>
        <w:jc w:val="both"/>
        <w:rPr>
          <w:rFonts w:ascii="Times New Roman" w:hAnsi="Times New Roman" w:cs="Times New Roman"/>
          <w:sz w:val="30"/>
          <w:szCs w:val="30"/>
          <w:lang w:val="it-IT"/>
        </w:rPr>
      </w:pPr>
      <w:r w:rsidRPr="007D4146">
        <w:rPr>
          <w:rFonts w:ascii="Times New Roman" w:hAnsi="Times New Roman" w:cs="Times New Roman"/>
          <w:sz w:val="30"/>
          <w:szCs w:val="30"/>
          <w:lang w:val="it-IT"/>
        </w:rPr>
        <w:t>Ma Spinoza ci interroga anche sul</w:t>
      </w:r>
      <w:r w:rsidR="007D4146">
        <w:rPr>
          <w:rFonts w:ascii="Times New Roman" w:hAnsi="Times New Roman" w:cs="Times New Roman"/>
          <w:sz w:val="30"/>
          <w:szCs w:val="30"/>
          <w:lang w:val="it-IT"/>
        </w:rPr>
        <w:t xml:space="preserve"> valore più importante dell</w:t>
      </w:r>
      <w:r w:rsidR="006E2391">
        <w:rPr>
          <w:rFonts w:ascii="Times New Roman" w:hAnsi="Times New Roman" w:cs="Times New Roman"/>
          <w:sz w:val="30"/>
          <w:szCs w:val="30"/>
          <w:lang w:val="it-IT"/>
        </w:rPr>
        <w:t xml:space="preserve">’essere umano: </w:t>
      </w:r>
      <w:r w:rsidR="006E2391" w:rsidRPr="00E55F85">
        <w:rPr>
          <w:rFonts w:ascii="Times New Roman" w:hAnsi="Times New Roman" w:cs="Times New Roman"/>
          <w:b/>
          <w:color w:val="1F497D" w:themeColor="text2"/>
          <w:sz w:val="30"/>
          <w:szCs w:val="30"/>
          <w:lang w:val="it-IT"/>
        </w:rPr>
        <w:t>la</w:t>
      </w:r>
      <w:r w:rsidRPr="00E55F85">
        <w:rPr>
          <w:rFonts w:ascii="Times New Roman" w:hAnsi="Times New Roman" w:cs="Times New Roman"/>
          <w:b/>
          <w:color w:val="1F497D" w:themeColor="text2"/>
          <w:sz w:val="30"/>
          <w:szCs w:val="30"/>
          <w:lang w:val="it-IT"/>
        </w:rPr>
        <w:t xml:space="preserve"> libertà</w:t>
      </w:r>
      <w:r w:rsidRPr="007D4146">
        <w:rPr>
          <w:rFonts w:ascii="Times New Roman" w:hAnsi="Times New Roman" w:cs="Times New Roman"/>
          <w:sz w:val="30"/>
          <w:szCs w:val="30"/>
          <w:lang w:val="it-IT"/>
        </w:rPr>
        <w:t>. Siamo attraversati da passioni, desideri, paure e condizionamenti che spesso orientano le nostre scelte senza che ne siamo pienamente consapevoli. La libertà non è semplicemente un dono: è una conquista che passa attraverso la conoscenza di noi stessi, delle nostre passioni e delle cause che ci determinano.</w:t>
      </w:r>
    </w:p>
    <w:p w14:paraId="7CE8DA02" w14:textId="77777777" w:rsidR="009E1950" w:rsidRPr="007D4146" w:rsidRDefault="000563CD">
      <w:pPr>
        <w:spacing w:after="100" w:line="252" w:lineRule="auto"/>
        <w:jc w:val="both"/>
        <w:rPr>
          <w:rFonts w:ascii="Times New Roman" w:hAnsi="Times New Roman" w:cs="Times New Roman"/>
          <w:sz w:val="30"/>
          <w:szCs w:val="30"/>
          <w:lang w:val="it-IT"/>
        </w:rPr>
      </w:pPr>
      <w:r w:rsidRPr="007D4146">
        <w:rPr>
          <w:rFonts w:ascii="Times New Roman" w:hAnsi="Times New Roman" w:cs="Times New Roman"/>
          <w:sz w:val="30"/>
          <w:szCs w:val="30"/>
          <w:lang w:val="it-IT"/>
        </w:rPr>
        <w:t>In un tempo segnato da guerre, crisi ambientali, intolleranze, solitudini e nuove forme di condizionamento, il pensiero di Spinoza può ancora aiutarci a comprendere noi stessi e il mondo che abitiamo.</w:t>
      </w:r>
    </w:p>
    <w:p w14:paraId="0C00811B" w14:textId="77777777" w:rsidR="009E1950" w:rsidRPr="007D4146" w:rsidRDefault="000563CD">
      <w:pPr>
        <w:spacing w:after="100" w:line="252" w:lineRule="auto"/>
        <w:jc w:val="center"/>
        <w:rPr>
          <w:rFonts w:ascii="Times New Roman" w:hAnsi="Times New Roman" w:cs="Times New Roman"/>
          <w:sz w:val="30"/>
          <w:szCs w:val="30"/>
          <w:lang w:val="it-IT"/>
        </w:rPr>
      </w:pPr>
      <w:r w:rsidRPr="007D4146">
        <w:rPr>
          <w:rFonts w:ascii="Times New Roman" w:hAnsi="Times New Roman" w:cs="Times New Roman"/>
          <w:sz w:val="30"/>
          <w:szCs w:val="30"/>
          <w:lang w:val="it-IT"/>
        </w:rPr>
        <w:t xml:space="preserve">Per questo vogliamo affidare </w:t>
      </w:r>
      <w:r w:rsidR="00A3067C">
        <w:rPr>
          <w:rFonts w:ascii="Times New Roman" w:hAnsi="Times New Roman" w:cs="Times New Roman"/>
          <w:sz w:val="30"/>
          <w:szCs w:val="30"/>
          <w:lang w:val="it-IT"/>
        </w:rPr>
        <w:t>alle studentesse e agli studenti di oggi</w:t>
      </w:r>
      <w:r w:rsidRPr="007D4146">
        <w:rPr>
          <w:rFonts w:ascii="Times New Roman" w:hAnsi="Times New Roman" w:cs="Times New Roman"/>
          <w:sz w:val="30"/>
          <w:szCs w:val="30"/>
          <w:lang w:val="it-IT"/>
        </w:rPr>
        <w:t xml:space="preserve"> una domanda:</w:t>
      </w:r>
    </w:p>
    <w:p w14:paraId="0A659E63" w14:textId="77777777" w:rsidR="009E1950" w:rsidRPr="00E55F85" w:rsidRDefault="000563CD">
      <w:pPr>
        <w:spacing w:after="160" w:line="252" w:lineRule="auto"/>
        <w:jc w:val="center"/>
        <w:rPr>
          <w:rFonts w:ascii="Times New Roman" w:hAnsi="Times New Roman" w:cs="Times New Roman"/>
          <w:color w:val="556A2C"/>
          <w:lang w:val="it-IT"/>
        </w:rPr>
      </w:pPr>
      <w:r w:rsidRPr="00E55F85">
        <w:rPr>
          <w:rFonts w:ascii="Times New Roman" w:hAnsi="Times New Roman" w:cs="Times New Roman"/>
          <w:b/>
          <w:color w:val="556A2C"/>
          <w:sz w:val="26"/>
          <w:lang w:val="it-IT"/>
        </w:rPr>
        <w:t>SPINOZA, ABBIAMO UN PROBLEMA…</w:t>
      </w:r>
      <w:r w:rsidRPr="00E55F85">
        <w:rPr>
          <w:rFonts w:ascii="Times New Roman" w:hAnsi="Times New Roman" w:cs="Times New Roman"/>
          <w:b/>
          <w:color w:val="556A2C"/>
          <w:sz w:val="26"/>
          <w:lang w:val="it-IT"/>
        </w:rPr>
        <w:br/>
        <w:t>CHE COSA PUÒ INSEGNARCI OGGI LA TUA IDEA DI NATURA E DI LIBERTÀ?</w:t>
      </w:r>
    </w:p>
    <w:p w14:paraId="7779EA91" w14:textId="77777777" w:rsidR="006E2391" w:rsidRDefault="000563CD">
      <w:pPr>
        <w:spacing w:after="100" w:line="252" w:lineRule="auto"/>
        <w:jc w:val="both"/>
        <w:rPr>
          <w:rFonts w:ascii="Times New Roman" w:hAnsi="Times New Roman" w:cs="Times New Roman"/>
          <w:sz w:val="30"/>
          <w:szCs w:val="30"/>
          <w:lang w:val="it-IT"/>
        </w:rPr>
      </w:pPr>
      <w:r w:rsidRPr="006E2391">
        <w:rPr>
          <w:rFonts w:ascii="Times New Roman" w:hAnsi="Times New Roman" w:cs="Times New Roman"/>
          <w:sz w:val="30"/>
          <w:szCs w:val="30"/>
          <w:lang w:val="it-IT"/>
        </w:rPr>
        <w:t>L’</w:t>
      </w:r>
      <w:r w:rsidRPr="00010EBF">
        <w:rPr>
          <w:rFonts w:ascii="Times New Roman" w:hAnsi="Times New Roman" w:cs="Times New Roman"/>
          <w:b/>
          <w:sz w:val="30"/>
          <w:szCs w:val="30"/>
          <w:lang w:val="it-IT"/>
        </w:rPr>
        <w:t>Associazione Culturale “Rosario Assunto”</w:t>
      </w:r>
      <w:r w:rsidRPr="00010EBF">
        <w:rPr>
          <w:rFonts w:ascii="Times New Roman" w:hAnsi="Times New Roman" w:cs="Times New Roman"/>
          <w:sz w:val="30"/>
          <w:szCs w:val="30"/>
          <w:lang w:val="it-IT"/>
        </w:rPr>
        <w:t>,</w:t>
      </w:r>
      <w:r w:rsidRPr="00010EBF">
        <w:rPr>
          <w:rFonts w:ascii="Times New Roman" w:hAnsi="Times New Roman" w:cs="Times New Roman"/>
          <w:b/>
          <w:sz w:val="30"/>
          <w:szCs w:val="30"/>
          <w:lang w:val="it-IT"/>
        </w:rPr>
        <w:t xml:space="preserve"> </w:t>
      </w:r>
      <w:r w:rsidRPr="006E2391">
        <w:rPr>
          <w:rFonts w:ascii="Times New Roman" w:hAnsi="Times New Roman" w:cs="Times New Roman"/>
          <w:sz w:val="30"/>
          <w:szCs w:val="30"/>
          <w:lang w:val="it-IT"/>
        </w:rPr>
        <w:t>in collaborazione con il Comune di Caltanissetta e il Liceo “Ruggero Settimo” di Caltanissetta, promuove</w:t>
      </w:r>
      <w:r w:rsidR="00206BE7">
        <w:rPr>
          <w:rFonts w:ascii="Times New Roman" w:hAnsi="Times New Roman" w:cs="Times New Roman"/>
          <w:sz w:val="30"/>
          <w:szCs w:val="30"/>
          <w:lang w:val="it-IT"/>
        </w:rPr>
        <w:t xml:space="preserve"> - </w:t>
      </w:r>
      <w:r w:rsidRPr="006E2391">
        <w:rPr>
          <w:rFonts w:ascii="Times New Roman" w:hAnsi="Times New Roman" w:cs="Times New Roman"/>
          <w:sz w:val="30"/>
          <w:szCs w:val="30"/>
          <w:lang w:val="it-IT"/>
        </w:rPr>
        <w:t xml:space="preserve">in concomitanza con la </w:t>
      </w:r>
      <w:r w:rsidRPr="006E2391">
        <w:rPr>
          <w:rFonts w:ascii="Times New Roman" w:hAnsi="Times New Roman" w:cs="Times New Roman"/>
          <w:b/>
          <w:sz w:val="30"/>
          <w:szCs w:val="30"/>
          <w:lang w:val="it-IT"/>
        </w:rPr>
        <w:t>Giornata Mondiale della Filosofia</w:t>
      </w:r>
      <w:r w:rsidR="00206BE7">
        <w:rPr>
          <w:rFonts w:ascii="Times New Roman" w:hAnsi="Times New Roman" w:cs="Times New Roman"/>
          <w:sz w:val="30"/>
          <w:szCs w:val="30"/>
          <w:lang w:val="it-IT"/>
        </w:rPr>
        <w:t xml:space="preserve"> -</w:t>
      </w:r>
    </w:p>
    <w:p w14:paraId="1B28BC22" w14:textId="77777777" w:rsidR="009E1950" w:rsidRPr="00206BE7" w:rsidRDefault="000563CD" w:rsidP="006E2391">
      <w:pPr>
        <w:spacing w:after="100" w:line="252" w:lineRule="auto"/>
        <w:jc w:val="center"/>
        <w:rPr>
          <w:rFonts w:ascii="Times New Roman" w:hAnsi="Times New Roman" w:cs="Times New Roman"/>
          <w:b/>
          <w:color w:val="1F497D" w:themeColor="text2"/>
          <w:sz w:val="32"/>
          <w:szCs w:val="32"/>
          <w:u w:val="single"/>
          <w:lang w:val="it-IT"/>
        </w:rPr>
      </w:pPr>
      <w:r w:rsidRPr="00206BE7">
        <w:rPr>
          <w:rFonts w:ascii="Times New Roman" w:hAnsi="Times New Roman" w:cs="Times New Roman"/>
          <w:b/>
          <w:color w:val="1F497D" w:themeColor="text2"/>
          <w:sz w:val="32"/>
          <w:szCs w:val="32"/>
          <w:u w:val="single"/>
          <w:lang w:val="it-IT"/>
        </w:rPr>
        <w:t>il 3° Concorso Nazionale Video</w:t>
      </w:r>
      <w:r w:rsidR="00863D50">
        <w:rPr>
          <w:rFonts w:ascii="Times New Roman" w:hAnsi="Times New Roman" w:cs="Times New Roman"/>
          <w:b/>
          <w:color w:val="1F497D" w:themeColor="text2"/>
          <w:sz w:val="32"/>
          <w:szCs w:val="32"/>
          <w:u w:val="single"/>
          <w:lang w:val="it-IT"/>
        </w:rPr>
        <w:t xml:space="preserve"> -</w:t>
      </w:r>
      <w:r w:rsidRPr="00206BE7">
        <w:rPr>
          <w:rFonts w:ascii="Times New Roman" w:hAnsi="Times New Roman" w:cs="Times New Roman"/>
          <w:b/>
          <w:color w:val="1F497D" w:themeColor="text2"/>
          <w:sz w:val="32"/>
          <w:szCs w:val="32"/>
          <w:u w:val="single"/>
          <w:lang w:val="it-IT"/>
        </w:rPr>
        <w:t xml:space="preserve"> “Baruch Spinoza</w:t>
      </w:r>
      <w:r w:rsidR="001A0BDF" w:rsidRPr="00206BE7">
        <w:rPr>
          <w:rFonts w:ascii="Times New Roman" w:hAnsi="Times New Roman" w:cs="Times New Roman"/>
          <w:b/>
          <w:color w:val="1F497D" w:themeColor="text2"/>
          <w:sz w:val="32"/>
          <w:szCs w:val="32"/>
          <w:u w:val="single"/>
          <w:lang w:val="it-IT"/>
        </w:rPr>
        <w:t xml:space="preserve"> - </w:t>
      </w:r>
      <w:r w:rsidRPr="00206BE7">
        <w:rPr>
          <w:rFonts w:ascii="Times New Roman" w:hAnsi="Times New Roman" w:cs="Times New Roman"/>
          <w:b/>
          <w:i/>
          <w:color w:val="1F497D" w:themeColor="text2"/>
          <w:sz w:val="32"/>
          <w:szCs w:val="32"/>
          <w:u w:val="single"/>
          <w:lang w:val="it-IT"/>
        </w:rPr>
        <w:t>Deus sive Natura</w:t>
      </w:r>
      <w:r w:rsidRPr="00206BE7">
        <w:rPr>
          <w:rFonts w:ascii="Times New Roman" w:hAnsi="Times New Roman" w:cs="Times New Roman"/>
          <w:b/>
          <w:color w:val="1F497D" w:themeColor="text2"/>
          <w:sz w:val="32"/>
          <w:szCs w:val="32"/>
          <w:u w:val="single"/>
          <w:lang w:val="it-IT"/>
        </w:rPr>
        <w:t>”.</w:t>
      </w:r>
    </w:p>
    <w:p w14:paraId="04C616C8" w14:textId="77777777" w:rsidR="009E1950" w:rsidRPr="00206BE7" w:rsidRDefault="000563CD">
      <w:pPr>
        <w:rPr>
          <w:rFonts w:ascii="Times New Roman" w:hAnsi="Times New Roman" w:cs="Times New Roman"/>
          <w:u w:val="single"/>
          <w:lang w:val="it-IT"/>
        </w:rPr>
      </w:pPr>
      <w:r w:rsidRPr="00206BE7">
        <w:rPr>
          <w:rFonts w:ascii="Times New Roman" w:hAnsi="Times New Roman" w:cs="Times New Roman"/>
          <w:u w:val="single"/>
          <w:lang w:val="it-IT"/>
        </w:rPr>
        <w:br w:type="page"/>
      </w:r>
    </w:p>
    <w:tbl>
      <w:tblPr>
        <w:tblW w:w="0" w:type="auto"/>
        <w:jc w:val="center"/>
        <w:tblLook w:val="04A0" w:firstRow="1" w:lastRow="0" w:firstColumn="1" w:lastColumn="0" w:noHBand="0" w:noVBand="1"/>
      </w:tblPr>
      <w:tblGrid>
        <w:gridCol w:w="3400"/>
        <w:gridCol w:w="3400"/>
        <w:gridCol w:w="3400"/>
      </w:tblGrid>
      <w:tr w:rsidR="00A41EFD" w14:paraId="52C00B94" w14:textId="77777777" w:rsidTr="009315B7">
        <w:trPr>
          <w:jc w:val="center"/>
        </w:trPr>
        <w:tc>
          <w:tcPr>
            <w:tcW w:w="3400" w:type="dxa"/>
          </w:tcPr>
          <w:p w14:paraId="3E64B380" w14:textId="77777777" w:rsidR="00A41EFD" w:rsidRDefault="00A41EFD" w:rsidP="009315B7">
            <w:pPr>
              <w:jc w:val="center"/>
            </w:pPr>
            <w:r>
              <w:rPr>
                <w:noProof/>
              </w:rPr>
              <w:lastRenderedPageBreak/>
              <w:drawing>
                <wp:inline distT="0" distB="0" distL="0" distR="0" wp14:anchorId="788C80C8" wp14:editId="41356322">
                  <wp:extent cx="733425" cy="589915"/>
                  <wp:effectExtent l="0" t="0" r="9525" b="63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 copia(3).jpg"/>
                          <pic:cNvPicPr/>
                        </pic:nvPicPr>
                        <pic:blipFill>
                          <a:blip r:embed="rId8"/>
                          <a:stretch>
                            <a:fillRect/>
                          </a:stretch>
                        </pic:blipFill>
                        <pic:spPr>
                          <a:xfrm>
                            <a:off x="0" y="0"/>
                            <a:ext cx="743456" cy="597983"/>
                          </a:xfrm>
                          <a:prstGeom prst="rect">
                            <a:avLst/>
                          </a:prstGeom>
                        </pic:spPr>
                      </pic:pic>
                    </a:graphicData>
                  </a:graphic>
                </wp:inline>
              </w:drawing>
            </w:r>
          </w:p>
        </w:tc>
        <w:tc>
          <w:tcPr>
            <w:tcW w:w="3400" w:type="dxa"/>
          </w:tcPr>
          <w:p w14:paraId="3846FBDC" w14:textId="77777777" w:rsidR="00A41EFD" w:rsidRDefault="00A41EFD" w:rsidP="009315B7">
            <w:pPr>
              <w:jc w:val="center"/>
            </w:pPr>
            <w:r>
              <w:rPr>
                <w:noProof/>
              </w:rPr>
              <w:drawing>
                <wp:inline distT="0" distB="0" distL="0" distR="0" wp14:anchorId="3828DE1A" wp14:editId="12DD619E">
                  <wp:extent cx="914400" cy="589769"/>
                  <wp:effectExtent l="0" t="0" r="0" b="127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UNE CL copia(3).png"/>
                          <pic:cNvPicPr/>
                        </pic:nvPicPr>
                        <pic:blipFill>
                          <a:blip r:embed="rId9"/>
                          <a:stretch>
                            <a:fillRect/>
                          </a:stretch>
                        </pic:blipFill>
                        <pic:spPr>
                          <a:xfrm>
                            <a:off x="0" y="0"/>
                            <a:ext cx="939954" cy="606251"/>
                          </a:xfrm>
                          <a:prstGeom prst="rect">
                            <a:avLst/>
                          </a:prstGeom>
                        </pic:spPr>
                      </pic:pic>
                    </a:graphicData>
                  </a:graphic>
                </wp:inline>
              </w:drawing>
            </w:r>
          </w:p>
          <w:p w14:paraId="1638EFE8" w14:textId="77777777" w:rsidR="006E2391" w:rsidRDefault="006E2391" w:rsidP="009315B7">
            <w:pPr>
              <w:jc w:val="center"/>
            </w:pPr>
          </w:p>
        </w:tc>
        <w:tc>
          <w:tcPr>
            <w:tcW w:w="3400" w:type="dxa"/>
          </w:tcPr>
          <w:p w14:paraId="2158479D" w14:textId="77777777" w:rsidR="00A41EFD" w:rsidRDefault="00A41EFD" w:rsidP="009315B7">
            <w:pPr>
              <w:jc w:val="center"/>
            </w:pPr>
            <w:r>
              <w:rPr>
                <w:noProof/>
              </w:rPr>
              <w:drawing>
                <wp:inline distT="0" distB="0" distL="0" distR="0" wp14:anchorId="51F69987" wp14:editId="7C6CB38B">
                  <wp:extent cx="1047031" cy="542925"/>
                  <wp:effectExtent l="0" t="0" r="127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740557_673233841454797_5916836255123765307(1).jpg"/>
                          <pic:cNvPicPr/>
                        </pic:nvPicPr>
                        <pic:blipFill>
                          <a:blip r:embed="rId10"/>
                          <a:stretch>
                            <a:fillRect/>
                          </a:stretch>
                        </pic:blipFill>
                        <pic:spPr>
                          <a:xfrm>
                            <a:off x="0" y="0"/>
                            <a:ext cx="1089777" cy="565091"/>
                          </a:xfrm>
                          <a:prstGeom prst="rect">
                            <a:avLst/>
                          </a:prstGeom>
                        </pic:spPr>
                      </pic:pic>
                    </a:graphicData>
                  </a:graphic>
                </wp:inline>
              </w:drawing>
            </w:r>
          </w:p>
        </w:tc>
      </w:tr>
    </w:tbl>
    <w:p w14:paraId="2C8919CA" w14:textId="77777777" w:rsidR="009E1950" w:rsidRPr="001A0BDF" w:rsidRDefault="000563CD" w:rsidP="001A0BDF">
      <w:pPr>
        <w:spacing w:after="0" w:line="252" w:lineRule="auto"/>
        <w:jc w:val="center"/>
        <w:rPr>
          <w:rFonts w:ascii="Times New Roman" w:hAnsi="Times New Roman" w:cs="Times New Roman"/>
          <w:i/>
          <w:sz w:val="44"/>
          <w:szCs w:val="44"/>
          <w:lang w:val="it-IT"/>
        </w:rPr>
      </w:pPr>
      <w:r w:rsidRPr="001A0BDF">
        <w:rPr>
          <w:rFonts w:ascii="Times New Roman" w:hAnsi="Times New Roman" w:cs="Times New Roman"/>
          <w:b/>
          <w:i/>
          <w:color w:val="1F4E79"/>
          <w:sz w:val="44"/>
          <w:szCs w:val="44"/>
          <w:lang w:val="it-IT"/>
        </w:rPr>
        <w:t>Introduzione tematica</w:t>
      </w:r>
    </w:p>
    <w:p w14:paraId="22AF18E0" w14:textId="77777777" w:rsidR="009E1950" w:rsidRPr="006A5D8A" w:rsidRDefault="000563CD" w:rsidP="001A0BDF">
      <w:pPr>
        <w:spacing w:after="0" w:line="252" w:lineRule="auto"/>
        <w:jc w:val="center"/>
        <w:rPr>
          <w:rFonts w:ascii="Times New Roman" w:hAnsi="Times New Roman" w:cs="Times New Roman"/>
          <w:b/>
          <w:color w:val="556A2C"/>
          <w:sz w:val="30"/>
          <w:szCs w:val="30"/>
          <w:lang w:val="it-IT"/>
        </w:rPr>
      </w:pPr>
      <w:r w:rsidRPr="006A5D8A">
        <w:rPr>
          <w:rFonts w:ascii="Times New Roman" w:hAnsi="Times New Roman" w:cs="Times New Roman"/>
          <w:b/>
          <w:i/>
          <w:color w:val="556A2C"/>
          <w:sz w:val="36"/>
          <w:szCs w:val="36"/>
          <w:lang w:val="it-IT"/>
        </w:rPr>
        <w:t>Deus sive Natura</w:t>
      </w:r>
      <w:r w:rsidR="006E2391" w:rsidRPr="006A5D8A">
        <w:rPr>
          <w:rFonts w:ascii="Times New Roman" w:hAnsi="Times New Roman" w:cs="Times New Roman"/>
          <w:b/>
          <w:color w:val="556A2C"/>
          <w:sz w:val="36"/>
          <w:szCs w:val="36"/>
          <w:lang w:val="it-IT"/>
        </w:rPr>
        <w:t xml:space="preserve"> - </w:t>
      </w:r>
      <w:r w:rsidRPr="006A5D8A">
        <w:rPr>
          <w:rFonts w:ascii="Times New Roman" w:hAnsi="Times New Roman" w:cs="Times New Roman"/>
          <w:b/>
          <w:color w:val="556A2C"/>
          <w:sz w:val="36"/>
          <w:szCs w:val="36"/>
          <w:lang w:val="it-IT"/>
        </w:rPr>
        <w:t>Dio, ossia la Natura</w:t>
      </w:r>
      <w:r w:rsidRPr="006A5D8A">
        <w:rPr>
          <w:rFonts w:ascii="Times New Roman" w:hAnsi="Times New Roman" w:cs="Times New Roman"/>
          <w:b/>
          <w:color w:val="556A2C"/>
          <w:sz w:val="30"/>
          <w:szCs w:val="30"/>
          <w:lang w:val="it-IT"/>
        </w:rPr>
        <w:t>.</w:t>
      </w:r>
    </w:p>
    <w:p w14:paraId="325A0F95" w14:textId="77777777" w:rsidR="001A0BDF" w:rsidRPr="006E2391" w:rsidRDefault="001A0BDF" w:rsidP="001A0BDF">
      <w:pPr>
        <w:spacing w:after="0" w:line="252" w:lineRule="auto"/>
        <w:jc w:val="center"/>
        <w:rPr>
          <w:rFonts w:ascii="Times New Roman" w:hAnsi="Times New Roman" w:cs="Times New Roman"/>
          <w:sz w:val="30"/>
          <w:szCs w:val="30"/>
          <w:lang w:val="it-IT"/>
        </w:rPr>
      </w:pPr>
    </w:p>
    <w:p w14:paraId="4414A889" w14:textId="77777777" w:rsidR="009E1950" w:rsidRPr="006E2391" w:rsidRDefault="000563CD">
      <w:pPr>
        <w:spacing w:after="100" w:line="252" w:lineRule="auto"/>
        <w:jc w:val="both"/>
        <w:rPr>
          <w:rFonts w:ascii="Times New Roman" w:hAnsi="Times New Roman" w:cs="Times New Roman"/>
          <w:sz w:val="30"/>
          <w:szCs w:val="30"/>
          <w:lang w:val="it-IT"/>
        </w:rPr>
      </w:pPr>
      <w:r w:rsidRPr="006E2391">
        <w:rPr>
          <w:rFonts w:ascii="Times New Roman" w:hAnsi="Times New Roman" w:cs="Times New Roman"/>
          <w:sz w:val="30"/>
          <w:szCs w:val="30"/>
          <w:lang w:val="it-IT"/>
        </w:rPr>
        <w:t>Con questa formula Baruch Spinoza esprime una delle intuizioni più radicali della filosofia moderna: Dio non è una realtà separata dal mondo e la Natura non è semplicemente ciò che circonda l’essere umano. Esiste un’unica realtà infinita, della quale anche noi siamo parte.</w:t>
      </w:r>
      <w:r w:rsidR="001A0BDF">
        <w:rPr>
          <w:rFonts w:ascii="Times New Roman" w:hAnsi="Times New Roman" w:cs="Times New Roman"/>
          <w:sz w:val="30"/>
          <w:szCs w:val="30"/>
          <w:lang w:val="it-IT"/>
        </w:rPr>
        <w:t xml:space="preserve"> </w:t>
      </w:r>
      <w:r w:rsidRPr="006E2391">
        <w:rPr>
          <w:rFonts w:ascii="Times New Roman" w:hAnsi="Times New Roman" w:cs="Times New Roman"/>
          <w:sz w:val="30"/>
          <w:szCs w:val="30"/>
          <w:lang w:val="it-IT"/>
        </w:rPr>
        <w:t>L’uomo, dunque, non è un’eccezione nell’ordine naturale, né un osservatore posto al di fuori di esso: è dentro la Natura, è Natura</w:t>
      </w:r>
      <w:r w:rsidR="00A3067C">
        <w:rPr>
          <w:rFonts w:ascii="Times New Roman" w:hAnsi="Times New Roman" w:cs="Times New Roman"/>
          <w:sz w:val="30"/>
          <w:szCs w:val="30"/>
          <w:lang w:val="it-IT"/>
        </w:rPr>
        <w:t>!</w:t>
      </w:r>
      <w:r w:rsidRPr="006E2391">
        <w:rPr>
          <w:rFonts w:ascii="Times New Roman" w:hAnsi="Times New Roman" w:cs="Times New Roman"/>
          <w:sz w:val="30"/>
          <w:szCs w:val="30"/>
          <w:lang w:val="it-IT"/>
        </w:rPr>
        <w:t xml:space="preserve"> Anche le nostre passioni, i nostri desideri, le paure e gli affetti appartengono alla nostra natura.</w:t>
      </w:r>
    </w:p>
    <w:p w14:paraId="67926EB4" w14:textId="77777777" w:rsidR="001A0BDF" w:rsidRPr="001A0BDF" w:rsidRDefault="000563CD" w:rsidP="001A0BDF">
      <w:pPr>
        <w:spacing w:after="0" w:line="252" w:lineRule="auto"/>
        <w:jc w:val="center"/>
        <w:rPr>
          <w:rFonts w:ascii="Times New Roman" w:hAnsi="Times New Roman" w:cs="Times New Roman"/>
          <w:b/>
          <w:color w:val="1F4E79"/>
          <w:sz w:val="32"/>
          <w:szCs w:val="32"/>
          <w:lang w:val="it-IT"/>
        </w:rPr>
      </w:pPr>
      <w:r w:rsidRPr="001A0BDF">
        <w:rPr>
          <w:rFonts w:ascii="Times New Roman" w:hAnsi="Times New Roman" w:cs="Times New Roman"/>
          <w:b/>
          <w:color w:val="1F4E79"/>
          <w:sz w:val="32"/>
          <w:szCs w:val="32"/>
          <w:lang w:val="it-IT"/>
        </w:rPr>
        <w:t xml:space="preserve">Da qui nasce una domanda che attraversa tutta la filosofia spinoziana: </w:t>
      </w:r>
    </w:p>
    <w:p w14:paraId="77ADCE8C" w14:textId="77777777" w:rsidR="009E1950" w:rsidRPr="001A0BDF" w:rsidRDefault="000563CD" w:rsidP="001A0BDF">
      <w:pPr>
        <w:spacing w:after="0" w:line="252" w:lineRule="auto"/>
        <w:jc w:val="center"/>
        <w:rPr>
          <w:rFonts w:ascii="Times New Roman" w:hAnsi="Times New Roman" w:cs="Times New Roman"/>
          <w:b/>
          <w:color w:val="1F4E79"/>
          <w:sz w:val="32"/>
          <w:szCs w:val="32"/>
          <w:lang w:val="it-IT"/>
        </w:rPr>
      </w:pPr>
      <w:r w:rsidRPr="001A0BDF">
        <w:rPr>
          <w:rFonts w:ascii="Times New Roman" w:hAnsi="Times New Roman" w:cs="Times New Roman"/>
          <w:b/>
          <w:color w:val="1F4E79"/>
          <w:sz w:val="32"/>
          <w:szCs w:val="32"/>
          <w:lang w:val="it-IT"/>
        </w:rPr>
        <w:t>siamo veramente liberi?</w:t>
      </w:r>
    </w:p>
    <w:p w14:paraId="61D9C4EC" w14:textId="77777777" w:rsidR="009E1950" w:rsidRPr="006E2391" w:rsidRDefault="000563CD">
      <w:pPr>
        <w:spacing w:after="100" w:line="252" w:lineRule="auto"/>
        <w:jc w:val="both"/>
        <w:rPr>
          <w:rFonts w:ascii="Times New Roman" w:hAnsi="Times New Roman" w:cs="Times New Roman"/>
          <w:sz w:val="30"/>
          <w:szCs w:val="30"/>
          <w:lang w:val="it-IT"/>
        </w:rPr>
      </w:pPr>
      <w:r w:rsidRPr="006E2391">
        <w:rPr>
          <w:rFonts w:ascii="Times New Roman" w:hAnsi="Times New Roman" w:cs="Times New Roman"/>
          <w:sz w:val="30"/>
          <w:szCs w:val="30"/>
          <w:lang w:val="it-IT"/>
        </w:rPr>
        <w:t>Spesso crediamo di esserlo perché siamo consapevoli delle nostre azioni, senza conoscere fino in fondo le cause che ci spingono ad agire. La libertà, per Spinoza, non coincide quindi con la possibilità di fare semplicemente ciò che vogliamo. È un cammino di conoscenza attraverso il quale impariamo a comprendere noi stessi, le nostre passioni e ciò che agisce su di noi.</w:t>
      </w:r>
    </w:p>
    <w:p w14:paraId="7A647982" w14:textId="77777777" w:rsidR="009E1950" w:rsidRPr="006E2391" w:rsidRDefault="000563CD">
      <w:pPr>
        <w:spacing w:after="100" w:line="252" w:lineRule="auto"/>
        <w:jc w:val="both"/>
        <w:rPr>
          <w:rFonts w:ascii="Times New Roman" w:hAnsi="Times New Roman" w:cs="Times New Roman"/>
          <w:sz w:val="30"/>
          <w:szCs w:val="30"/>
          <w:lang w:val="it-IT"/>
        </w:rPr>
      </w:pPr>
      <w:r w:rsidRPr="006E2391">
        <w:rPr>
          <w:rFonts w:ascii="Times New Roman" w:hAnsi="Times New Roman" w:cs="Times New Roman"/>
          <w:sz w:val="30"/>
          <w:szCs w:val="30"/>
          <w:lang w:val="it-IT"/>
        </w:rPr>
        <w:t>Le passioni non possono essere cancellate. Possiamo però conoscerle e imparare a governarle, evitando che siano esse a governare noi. È in questo percorso che Spinoza individua una strada verso una maggiore libertà e verso quella letizia che accompagna la realizzazione più piena della nostra esistenza.</w:t>
      </w:r>
    </w:p>
    <w:p w14:paraId="7B966004" w14:textId="77777777" w:rsidR="009E1950" w:rsidRPr="006E2391" w:rsidRDefault="000563CD">
      <w:pPr>
        <w:spacing w:after="100" w:line="252" w:lineRule="auto"/>
        <w:jc w:val="both"/>
        <w:rPr>
          <w:rFonts w:ascii="Times New Roman" w:hAnsi="Times New Roman" w:cs="Times New Roman"/>
          <w:sz w:val="30"/>
          <w:szCs w:val="30"/>
          <w:lang w:val="it-IT"/>
        </w:rPr>
      </w:pPr>
      <w:r w:rsidRPr="006E2391">
        <w:rPr>
          <w:rFonts w:ascii="Times New Roman" w:hAnsi="Times New Roman" w:cs="Times New Roman"/>
          <w:sz w:val="30"/>
          <w:szCs w:val="30"/>
          <w:lang w:val="it-IT"/>
        </w:rPr>
        <w:t xml:space="preserve">Ma </w:t>
      </w:r>
      <w:r w:rsidRPr="00010EBF">
        <w:rPr>
          <w:rFonts w:ascii="Times New Roman" w:hAnsi="Times New Roman" w:cs="Times New Roman"/>
          <w:b/>
          <w:i/>
          <w:color w:val="4F6228" w:themeColor="accent3" w:themeShade="80"/>
          <w:sz w:val="30"/>
          <w:szCs w:val="30"/>
          <w:lang w:val="it-IT"/>
        </w:rPr>
        <w:t>Deus sive Natura</w:t>
      </w:r>
      <w:r w:rsidRPr="00010EBF">
        <w:rPr>
          <w:rFonts w:ascii="Times New Roman" w:hAnsi="Times New Roman" w:cs="Times New Roman"/>
          <w:color w:val="4F6228" w:themeColor="accent3" w:themeShade="80"/>
          <w:sz w:val="30"/>
          <w:szCs w:val="30"/>
          <w:lang w:val="it-IT"/>
        </w:rPr>
        <w:t xml:space="preserve"> </w:t>
      </w:r>
      <w:r w:rsidRPr="006E2391">
        <w:rPr>
          <w:rFonts w:ascii="Times New Roman" w:hAnsi="Times New Roman" w:cs="Times New Roman"/>
          <w:sz w:val="30"/>
          <w:szCs w:val="30"/>
          <w:lang w:val="it-IT"/>
        </w:rPr>
        <w:t>interroga profondamente anche il nostro presente. In un’epoca attraversata da crisi ambientali, guerre, intolleranze, solitudini, trasformazioni tecnologiche e nuove forme di condizionamento</w:t>
      </w:r>
      <w:r w:rsidR="00132D66">
        <w:rPr>
          <w:rFonts w:ascii="Times New Roman" w:hAnsi="Times New Roman" w:cs="Times New Roman"/>
          <w:sz w:val="30"/>
          <w:szCs w:val="30"/>
          <w:lang w:val="it-IT"/>
        </w:rPr>
        <w:t>:</w:t>
      </w:r>
      <w:r w:rsidRPr="006E2391">
        <w:rPr>
          <w:rFonts w:ascii="Times New Roman" w:hAnsi="Times New Roman" w:cs="Times New Roman"/>
          <w:sz w:val="30"/>
          <w:szCs w:val="30"/>
          <w:lang w:val="it-IT"/>
        </w:rPr>
        <w:t xml:space="preserve"> riconoscere di essere parte della Natura significa ripensare il nostro rapporto con l’ambiente, con gli altri esseri viventi e</w:t>
      </w:r>
      <w:r w:rsidR="00132D66">
        <w:rPr>
          <w:rFonts w:ascii="Times New Roman" w:hAnsi="Times New Roman" w:cs="Times New Roman"/>
          <w:sz w:val="30"/>
          <w:szCs w:val="30"/>
          <w:lang w:val="it-IT"/>
        </w:rPr>
        <w:t xml:space="preserve"> soprattutto</w:t>
      </w:r>
      <w:r w:rsidRPr="006E2391">
        <w:rPr>
          <w:rFonts w:ascii="Times New Roman" w:hAnsi="Times New Roman" w:cs="Times New Roman"/>
          <w:sz w:val="30"/>
          <w:szCs w:val="30"/>
          <w:lang w:val="it-IT"/>
        </w:rPr>
        <w:t xml:space="preserve"> con gli altri esseri umani.</w:t>
      </w:r>
    </w:p>
    <w:p w14:paraId="52EE79F4" w14:textId="77777777" w:rsidR="009E1950" w:rsidRPr="006E2391" w:rsidRDefault="000563CD">
      <w:pPr>
        <w:spacing w:after="100" w:line="252" w:lineRule="auto"/>
        <w:jc w:val="both"/>
        <w:rPr>
          <w:rFonts w:ascii="Times New Roman" w:hAnsi="Times New Roman" w:cs="Times New Roman"/>
          <w:sz w:val="30"/>
          <w:szCs w:val="30"/>
          <w:lang w:val="it-IT"/>
        </w:rPr>
      </w:pPr>
      <w:r w:rsidRPr="006E2391">
        <w:rPr>
          <w:rFonts w:ascii="Times New Roman" w:hAnsi="Times New Roman" w:cs="Times New Roman"/>
          <w:sz w:val="30"/>
          <w:szCs w:val="30"/>
          <w:lang w:val="it-IT"/>
        </w:rPr>
        <w:t>Quanto sono realmente nostre le nostre scelte? Quanto dipendono dalla paura, dal desiderio, dal giudizio degli altri, dai modelli sociali, dalle immagini che ci circondano, dai social network, dagli algoritmi e dagli strumenti tecnologici che utilizziamo ogni giorno?</w:t>
      </w:r>
    </w:p>
    <w:tbl>
      <w:tblPr>
        <w:tblW w:w="0" w:type="auto"/>
        <w:jc w:val="center"/>
        <w:tblLook w:val="04A0" w:firstRow="1" w:lastRow="0" w:firstColumn="1" w:lastColumn="0" w:noHBand="0" w:noVBand="1"/>
      </w:tblPr>
      <w:tblGrid>
        <w:gridCol w:w="3400"/>
        <w:gridCol w:w="3400"/>
        <w:gridCol w:w="3400"/>
      </w:tblGrid>
      <w:tr w:rsidR="00CE27C6" w14:paraId="50F6AD2D" w14:textId="77777777" w:rsidTr="009315B7">
        <w:trPr>
          <w:jc w:val="center"/>
        </w:trPr>
        <w:tc>
          <w:tcPr>
            <w:tcW w:w="3400" w:type="dxa"/>
          </w:tcPr>
          <w:p w14:paraId="21C97343" w14:textId="77777777" w:rsidR="00CE27C6" w:rsidRDefault="00CE27C6" w:rsidP="009315B7">
            <w:pPr>
              <w:jc w:val="center"/>
            </w:pPr>
            <w:r>
              <w:rPr>
                <w:noProof/>
              </w:rPr>
              <w:lastRenderedPageBreak/>
              <w:drawing>
                <wp:inline distT="0" distB="0" distL="0" distR="0" wp14:anchorId="57E9774F" wp14:editId="3292E638">
                  <wp:extent cx="733425" cy="589915"/>
                  <wp:effectExtent l="0" t="0" r="9525" b="63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 copia(3).jpg"/>
                          <pic:cNvPicPr/>
                        </pic:nvPicPr>
                        <pic:blipFill>
                          <a:blip r:embed="rId8"/>
                          <a:stretch>
                            <a:fillRect/>
                          </a:stretch>
                        </pic:blipFill>
                        <pic:spPr>
                          <a:xfrm>
                            <a:off x="0" y="0"/>
                            <a:ext cx="743456" cy="597983"/>
                          </a:xfrm>
                          <a:prstGeom prst="rect">
                            <a:avLst/>
                          </a:prstGeom>
                        </pic:spPr>
                      </pic:pic>
                    </a:graphicData>
                  </a:graphic>
                </wp:inline>
              </w:drawing>
            </w:r>
          </w:p>
        </w:tc>
        <w:tc>
          <w:tcPr>
            <w:tcW w:w="3400" w:type="dxa"/>
          </w:tcPr>
          <w:p w14:paraId="4857A137" w14:textId="77777777" w:rsidR="00CE27C6" w:rsidRDefault="00CE27C6" w:rsidP="009315B7">
            <w:pPr>
              <w:jc w:val="center"/>
            </w:pPr>
            <w:r>
              <w:rPr>
                <w:noProof/>
              </w:rPr>
              <w:drawing>
                <wp:inline distT="0" distB="0" distL="0" distR="0" wp14:anchorId="4896C7FD" wp14:editId="5B82FFFD">
                  <wp:extent cx="914400" cy="589769"/>
                  <wp:effectExtent l="0" t="0" r="0" b="127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UNE CL copia(3).png"/>
                          <pic:cNvPicPr/>
                        </pic:nvPicPr>
                        <pic:blipFill>
                          <a:blip r:embed="rId9"/>
                          <a:stretch>
                            <a:fillRect/>
                          </a:stretch>
                        </pic:blipFill>
                        <pic:spPr>
                          <a:xfrm>
                            <a:off x="0" y="0"/>
                            <a:ext cx="939954" cy="606251"/>
                          </a:xfrm>
                          <a:prstGeom prst="rect">
                            <a:avLst/>
                          </a:prstGeom>
                        </pic:spPr>
                      </pic:pic>
                    </a:graphicData>
                  </a:graphic>
                </wp:inline>
              </w:drawing>
            </w:r>
          </w:p>
          <w:p w14:paraId="64D08695" w14:textId="77777777" w:rsidR="00CE27C6" w:rsidRDefault="00CE27C6" w:rsidP="009315B7">
            <w:pPr>
              <w:jc w:val="center"/>
            </w:pPr>
          </w:p>
          <w:p w14:paraId="2EC7E689" w14:textId="77777777" w:rsidR="00CE27C6" w:rsidRDefault="00CE27C6" w:rsidP="009315B7">
            <w:pPr>
              <w:jc w:val="center"/>
            </w:pPr>
          </w:p>
        </w:tc>
        <w:tc>
          <w:tcPr>
            <w:tcW w:w="3400" w:type="dxa"/>
          </w:tcPr>
          <w:p w14:paraId="45E3D888" w14:textId="77777777" w:rsidR="00CE27C6" w:rsidRDefault="00CE27C6" w:rsidP="009315B7">
            <w:pPr>
              <w:jc w:val="center"/>
            </w:pPr>
            <w:r>
              <w:rPr>
                <w:noProof/>
              </w:rPr>
              <w:drawing>
                <wp:inline distT="0" distB="0" distL="0" distR="0" wp14:anchorId="4BA366E6" wp14:editId="56AF652A">
                  <wp:extent cx="1047031" cy="542925"/>
                  <wp:effectExtent l="0" t="0" r="127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740557_673233841454797_5916836255123765307(1).jpg"/>
                          <pic:cNvPicPr/>
                        </pic:nvPicPr>
                        <pic:blipFill>
                          <a:blip r:embed="rId10"/>
                          <a:stretch>
                            <a:fillRect/>
                          </a:stretch>
                        </pic:blipFill>
                        <pic:spPr>
                          <a:xfrm>
                            <a:off x="0" y="0"/>
                            <a:ext cx="1089777" cy="565091"/>
                          </a:xfrm>
                          <a:prstGeom prst="rect">
                            <a:avLst/>
                          </a:prstGeom>
                        </pic:spPr>
                      </pic:pic>
                    </a:graphicData>
                  </a:graphic>
                </wp:inline>
              </w:drawing>
            </w:r>
          </w:p>
        </w:tc>
      </w:tr>
    </w:tbl>
    <w:p w14:paraId="225E7409" w14:textId="77777777" w:rsidR="009E1950" w:rsidRPr="001A0BDF" w:rsidRDefault="000563CD" w:rsidP="007650A5">
      <w:pPr>
        <w:spacing w:after="100" w:line="252" w:lineRule="auto"/>
        <w:jc w:val="center"/>
        <w:rPr>
          <w:rFonts w:ascii="Times New Roman" w:hAnsi="Times New Roman" w:cs="Times New Roman"/>
          <w:sz w:val="32"/>
          <w:szCs w:val="32"/>
          <w:lang w:val="it-IT"/>
        </w:rPr>
      </w:pPr>
      <w:r w:rsidRPr="001A0BDF">
        <w:rPr>
          <w:rFonts w:ascii="Times New Roman" w:hAnsi="Times New Roman" w:cs="Times New Roman"/>
          <w:b/>
          <w:color w:val="1F4E79"/>
          <w:sz w:val="32"/>
          <w:szCs w:val="32"/>
          <w:lang w:val="it-IT"/>
        </w:rPr>
        <w:t>Essere liberi significa poter fare tutto ciò che vogliamo oppure comprendere perché vogliamo ciò che vogliamo?</w:t>
      </w:r>
    </w:p>
    <w:p w14:paraId="1C964B33" w14:textId="77777777" w:rsidR="00467DE6" w:rsidRDefault="000563CD">
      <w:pPr>
        <w:spacing w:after="100" w:line="252" w:lineRule="auto"/>
        <w:jc w:val="both"/>
        <w:rPr>
          <w:rFonts w:ascii="Times New Roman" w:hAnsi="Times New Roman" w:cs="Times New Roman"/>
          <w:sz w:val="30"/>
          <w:szCs w:val="30"/>
          <w:lang w:val="it-IT"/>
        </w:rPr>
      </w:pPr>
      <w:r w:rsidRPr="006E2391">
        <w:rPr>
          <w:rFonts w:ascii="Times New Roman" w:hAnsi="Times New Roman" w:cs="Times New Roman"/>
          <w:sz w:val="30"/>
          <w:szCs w:val="30"/>
          <w:lang w:val="it-IT"/>
        </w:rPr>
        <w:t>E soprattutto:</w:t>
      </w:r>
      <w:r w:rsidR="00132D66">
        <w:rPr>
          <w:rFonts w:ascii="Times New Roman" w:hAnsi="Times New Roman" w:cs="Times New Roman"/>
          <w:sz w:val="30"/>
          <w:szCs w:val="30"/>
          <w:lang w:val="it-IT"/>
        </w:rPr>
        <w:t xml:space="preserve"> </w:t>
      </w:r>
      <w:r w:rsidRPr="006E2391">
        <w:rPr>
          <w:rFonts w:ascii="Times New Roman" w:hAnsi="Times New Roman" w:cs="Times New Roman"/>
          <w:sz w:val="30"/>
          <w:szCs w:val="30"/>
          <w:lang w:val="it-IT"/>
        </w:rPr>
        <w:t xml:space="preserve">può una maggiore conoscenza di noi stessi e del mondo renderci più liberi e aiutarci a vivere meglio insieme? </w:t>
      </w:r>
    </w:p>
    <w:p w14:paraId="4CCF9368" w14:textId="77777777" w:rsidR="009E1950" w:rsidRDefault="00132D66">
      <w:pPr>
        <w:spacing w:after="100" w:line="252" w:lineRule="auto"/>
        <w:jc w:val="both"/>
        <w:rPr>
          <w:rFonts w:ascii="Times New Roman" w:hAnsi="Times New Roman" w:cs="Times New Roman"/>
          <w:sz w:val="30"/>
          <w:szCs w:val="30"/>
          <w:lang w:val="it-IT"/>
        </w:rPr>
      </w:pPr>
      <w:r>
        <w:rPr>
          <w:rFonts w:ascii="Times New Roman" w:hAnsi="Times New Roman" w:cs="Times New Roman"/>
          <w:sz w:val="30"/>
          <w:szCs w:val="30"/>
          <w:lang w:val="it-IT"/>
        </w:rPr>
        <w:t>Queste s</w:t>
      </w:r>
      <w:r w:rsidR="000563CD" w:rsidRPr="006E2391">
        <w:rPr>
          <w:rFonts w:ascii="Times New Roman" w:hAnsi="Times New Roman" w:cs="Times New Roman"/>
          <w:sz w:val="30"/>
          <w:szCs w:val="30"/>
          <w:lang w:val="it-IT"/>
        </w:rPr>
        <w:t>ono domande formulate più di tre secoli fa</w:t>
      </w:r>
      <w:r>
        <w:rPr>
          <w:rFonts w:ascii="Times New Roman" w:hAnsi="Times New Roman" w:cs="Times New Roman"/>
          <w:sz w:val="30"/>
          <w:szCs w:val="30"/>
          <w:lang w:val="it-IT"/>
        </w:rPr>
        <w:t>.</w:t>
      </w:r>
      <w:r w:rsidR="000563CD" w:rsidRPr="006E2391">
        <w:rPr>
          <w:rFonts w:ascii="Times New Roman" w:hAnsi="Times New Roman" w:cs="Times New Roman"/>
          <w:sz w:val="30"/>
          <w:szCs w:val="30"/>
          <w:lang w:val="it-IT"/>
        </w:rPr>
        <w:t xml:space="preserve"> </w:t>
      </w:r>
      <w:r>
        <w:rPr>
          <w:rFonts w:ascii="Times New Roman" w:hAnsi="Times New Roman" w:cs="Times New Roman"/>
          <w:sz w:val="30"/>
          <w:szCs w:val="30"/>
          <w:lang w:val="it-IT"/>
        </w:rPr>
        <w:t>E</w:t>
      </w:r>
      <w:r w:rsidR="000563CD" w:rsidRPr="006E2391">
        <w:rPr>
          <w:rFonts w:ascii="Times New Roman" w:hAnsi="Times New Roman" w:cs="Times New Roman"/>
          <w:sz w:val="30"/>
          <w:szCs w:val="30"/>
          <w:lang w:val="it-IT"/>
        </w:rPr>
        <w:t>ppure</w:t>
      </w:r>
      <w:r>
        <w:rPr>
          <w:rFonts w:ascii="Times New Roman" w:hAnsi="Times New Roman" w:cs="Times New Roman"/>
          <w:sz w:val="30"/>
          <w:szCs w:val="30"/>
          <w:lang w:val="it-IT"/>
        </w:rPr>
        <w:t>,</w:t>
      </w:r>
      <w:r w:rsidR="000563CD" w:rsidRPr="006E2391">
        <w:rPr>
          <w:rFonts w:ascii="Times New Roman" w:hAnsi="Times New Roman" w:cs="Times New Roman"/>
          <w:sz w:val="30"/>
          <w:szCs w:val="30"/>
          <w:lang w:val="it-IT"/>
        </w:rPr>
        <w:t xml:space="preserve"> </w:t>
      </w:r>
      <w:r>
        <w:rPr>
          <w:rFonts w:ascii="Times New Roman" w:hAnsi="Times New Roman" w:cs="Times New Roman"/>
          <w:sz w:val="30"/>
          <w:szCs w:val="30"/>
          <w:lang w:val="it-IT"/>
        </w:rPr>
        <w:t xml:space="preserve">continuano a </w:t>
      </w:r>
      <w:r w:rsidR="000563CD" w:rsidRPr="006E2391">
        <w:rPr>
          <w:rFonts w:ascii="Times New Roman" w:hAnsi="Times New Roman" w:cs="Times New Roman"/>
          <w:sz w:val="30"/>
          <w:szCs w:val="30"/>
          <w:lang w:val="it-IT"/>
        </w:rPr>
        <w:t>parla</w:t>
      </w:r>
      <w:r>
        <w:rPr>
          <w:rFonts w:ascii="Times New Roman" w:hAnsi="Times New Roman" w:cs="Times New Roman"/>
          <w:sz w:val="30"/>
          <w:szCs w:val="30"/>
          <w:lang w:val="it-IT"/>
        </w:rPr>
        <w:t>re</w:t>
      </w:r>
      <w:r w:rsidR="000563CD" w:rsidRPr="006E2391">
        <w:rPr>
          <w:rFonts w:ascii="Times New Roman" w:hAnsi="Times New Roman" w:cs="Times New Roman"/>
          <w:sz w:val="30"/>
          <w:szCs w:val="30"/>
          <w:lang w:val="it-IT"/>
        </w:rPr>
        <w:t xml:space="preserve"> ancora di noi.</w:t>
      </w:r>
    </w:p>
    <w:p w14:paraId="5256D93E" w14:textId="77777777" w:rsidR="00467DE6" w:rsidRPr="006E2391" w:rsidRDefault="00467DE6">
      <w:pPr>
        <w:spacing w:after="100" w:line="252" w:lineRule="auto"/>
        <w:jc w:val="both"/>
        <w:rPr>
          <w:rFonts w:ascii="Times New Roman" w:hAnsi="Times New Roman" w:cs="Times New Roman"/>
          <w:sz w:val="30"/>
          <w:szCs w:val="30"/>
          <w:lang w:val="it-IT"/>
        </w:rPr>
      </w:pPr>
    </w:p>
    <w:p w14:paraId="68D8FEE8" w14:textId="77777777" w:rsidR="009E1950" w:rsidRPr="001A0BDF" w:rsidRDefault="000563CD">
      <w:pPr>
        <w:spacing w:after="160" w:line="252" w:lineRule="auto"/>
        <w:jc w:val="center"/>
        <w:rPr>
          <w:rFonts w:ascii="Times New Roman" w:hAnsi="Times New Roman" w:cs="Times New Roman"/>
          <w:i/>
          <w:sz w:val="44"/>
          <w:szCs w:val="44"/>
          <w:lang w:val="it-IT"/>
        </w:rPr>
      </w:pPr>
      <w:r w:rsidRPr="001A0BDF">
        <w:rPr>
          <w:rFonts w:ascii="Times New Roman" w:hAnsi="Times New Roman" w:cs="Times New Roman"/>
          <w:b/>
          <w:i/>
          <w:color w:val="1F4E79"/>
          <w:sz w:val="44"/>
          <w:szCs w:val="44"/>
          <w:lang w:val="it-IT"/>
        </w:rPr>
        <w:t>Finalità del concorso</w:t>
      </w:r>
    </w:p>
    <w:p w14:paraId="67B7ECE3" w14:textId="77777777" w:rsidR="009E1950" w:rsidRDefault="000563CD">
      <w:pPr>
        <w:spacing w:after="100" w:line="252" w:lineRule="auto"/>
        <w:jc w:val="both"/>
        <w:rPr>
          <w:rFonts w:ascii="Times New Roman" w:hAnsi="Times New Roman" w:cs="Times New Roman"/>
          <w:sz w:val="30"/>
          <w:szCs w:val="30"/>
          <w:lang w:val="it-IT"/>
        </w:rPr>
      </w:pPr>
      <w:r w:rsidRPr="006E2391">
        <w:rPr>
          <w:rFonts w:ascii="Times New Roman" w:hAnsi="Times New Roman" w:cs="Times New Roman"/>
          <w:sz w:val="30"/>
          <w:szCs w:val="30"/>
          <w:lang w:val="it-IT"/>
        </w:rPr>
        <w:t xml:space="preserve">Il </w:t>
      </w:r>
      <w:r w:rsidRPr="001A0BDF">
        <w:rPr>
          <w:rFonts w:ascii="Times New Roman" w:hAnsi="Times New Roman" w:cs="Times New Roman"/>
          <w:b/>
          <w:sz w:val="30"/>
          <w:szCs w:val="30"/>
          <w:lang w:val="it-IT"/>
        </w:rPr>
        <w:t>3° Concorso Nazionale Video “Baruch Spinoza</w:t>
      </w:r>
      <w:r w:rsidR="001A0BDF">
        <w:rPr>
          <w:rFonts w:ascii="Times New Roman" w:hAnsi="Times New Roman" w:cs="Times New Roman"/>
          <w:b/>
          <w:sz w:val="30"/>
          <w:szCs w:val="30"/>
          <w:lang w:val="it-IT"/>
        </w:rPr>
        <w:t xml:space="preserve"> - </w:t>
      </w:r>
      <w:r w:rsidRPr="001A0BDF">
        <w:rPr>
          <w:rFonts w:ascii="Times New Roman" w:hAnsi="Times New Roman" w:cs="Times New Roman"/>
          <w:b/>
          <w:sz w:val="30"/>
          <w:szCs w:val="30"/>
          <w:lang w:val="it-IT"/>
        </w:rPr>
        <w:t>Deus sive Natura”</w:t>
      </w:r>
      <w:r w:rsidRPr="006E2391">
        <w:rPr>
          <w:rFonts w:ascii="Times New Roman" w:hAnsi="Times New Roman" w:cs="Times New Roman"/>
          <w:sz w:val="30"/>
          <w:szCs w:val="30"/>
          <w:lang w:val="it-IT"/>
        </w:rPr>
        <w:t xml:space="preserve"> intende avvicinare le studentesse e gli studenti italiani al pensiero filosofico non come semplice oggetto di studio, ma come </w:t>
      </w:r>
      <w:r w:rsidRPr="00467DE6">
        <w:rPr>
          <w:rFonts w:ascii="Times New Roman" w:hAnsi="Times New Roman" w:cs="Times New Roman"/>
          <w:b/>
          <w:sz w:val="30"/>
          <w:szCs w:val="30"/>
          <w:lang w:val="it-IT"/>
        </w:rPr>
        <w:t>strumento vivo per interrogare il presente</w:t>
      </w:r>
      <w:r w:rsidRPr="006E2391">
        <w:rPr>
          <w:rFonts w:ascii="Times New Roman" w:hAnsi="Times New Roman" w:cs="Times New Roman"/>
          <w:sz w:val="30"/>
          <w:szCs w:val="30"/>
          <w:lang w:val="it-IT"/>
        </w:rPr>
        <w:t>.</w:t>
      </w:r>
    </w:p>
    <w:p w14:paraId="16079BCE" w14:textId="77777777" w:rsidR="009E1950" w:rsidRPr="00467DE6" w:rsidRDefault="000563CD" w:rsidP="00467DE6">
      <w:pPr>
        <w:pStyle w:val="Paragrafoelenco"/>
        <w:numPr>
          <w:ilvl w:val="0"/>
          <w:numId w:val="10"/>
        </w:numPr>
        <w:spacing w:after="60" w:line="252" w:lineRule="auto"/>
        <w:jc w:val="both"/>
        <w:rPr>
          <w:rFonts w:ascii="Times New Roman" w:hAnsi="Times New Roman" w:cs="Times New Roman"/>
          <w:sz w:val="30"/>
          <w:szCs w:val="30"/>
          <w:lang w:val="it-IT"/>
        </w:rPr>
      </w:pPr>
      <w:r w:rsidRPr="00467DE6">
        <w:rPr>
          <w:rFonts w:ascii="Times New Roman" w:hAnsi="Times New Roman" w:cs="Times New Roman"/>
          <w:sz w:val="30"/>
          <w:szCs w:val="30"/>
          <w:lang w:val="it-IT"/>
        </w:rPr>
        <w:t>conoscere e approfondire i concetti di Natura, conoscenza, passioni, libertà e letizia;</w:t>
      </w:r>
    </w:p>
    <w:p w14:paraId="3CF0F16C" w14:textId="77777777" w:rsidR="009E1950" w:rsidRPr="00467DE6" w:rsidRDefault="000563CD" w:rsidP="00467DE6">
      <w:pPr>
        <w:pStyle w:val="Paragrafoelenco"/>
        <w:numPr>
          <w:ilvl w:val="0"/>
          <w:numId w:val="10"/>
        </w:numPr>
        <w:spacing w:after="60" w:line="252" w:lineRule="auto"/>
        <w:jc w:val="both"/>
        <w:rPr>
          <w:rFonts w:ascii="Times New Roman" w:hAnsi="Times New Roman" w:cs="Times New Roman"/>
          <w:sz w:val="30"/>
          <w:szCs w:val="30"/>
          <w:lang w:val="it-IT"/>
        </w:rPr>
      </w:pPr>
      <w:r w:rsidRPr="00467DE6">
        <w:rPr>
          <w:rFonts w:ascii="Times New Roman" w:hAnsi="Times New Roman" w:cs="Times New Roman"/>
          <w:sz w:val="30"/>
          <w:szCs w:val="30"/>
          <w:lang w:val="it-IT"/>
        </w:rPr>
        <w:t xml:space="preserve">riflettere sul significato di </w:t>
      </w:r>
      <w:r w:rsidRPr="00010EBF">
        <w:rPr>
          <w:rFonts w:ascii="Times New Roman" w:hAnsi="Times New Roman" w:cs="Times New Roman"/>
          <w:b/>
          <w:color w:val="4F6228" w:themeColor="accent3" w:themeShade="80"/>
          <w:sz w:val="30"/>
          <w:szCs w:val="30"/>
          <w:lang w:val="it-IT"/>
        </w:rPr>
        <w:t>“Deus sive Natura”</w:t>
      </w:r>
      <w:r w:rsidRPr="00010EBF">
        <w:rPr>
          <w:rFonts w:ascii="Times New Roman" w:hAnsi="Times New Roman" w:cs="Times New Roman"/>
          <w:color w:val="4F6228" w:themeColor="accent3" w:themeShade="80"/>
          <w:sz w:val="30"/>
          <w:szCs w:val="30"/>
          <w:lang w:val="it-IT"/>
        </w:rPr>
        <w:t xml:space="preserve"> </w:t>
      </w:r>
      <w:r w:rsidRPr="00467DE6">
        <w:rPr>
          <w:rFonts w:ascii="Times New Roman" w:hAnsi="Times New Roman" w:cs="Times New Roman"/>
          <w:sz w:val="30"/>
          <w:szCs w:val="30"/>
          <w:lang w:val="it-IT"/>
        </w:rPr>
        <w:t>e sul posto dell’essere umano nella Natura;</w:t>
      </w:r>
    </w:p>
    <w:p w14:paraId="026A8FEF" w14:textId="77777777" w:rsidR="009E1950" w:rsidRPr="00467DE6" w:rsidRDefault="000563CD" w:rsidP="00467DE6">
      <w:pPr>
        <w:pStyle w:val="Paragrafoelenco"/>
        <w:numPr>
          <w:ilvl w:val="0"/>
          <w:numId w:val="10"/>
        </w:numPr>
        <w:spacing w:after="60" w:line="252" w:lineRule="auto"/>
        <w:jc w:val="both"/>
        <w:rPr>
          <w:rFonts w:ascii="Times New Roman" w:hAnsi="Times New Roman" w:cs="Times New Roman"/>
          <w:sz w:val="30"/>
          <w:szCs w:val="30"/>
          <w:lang w:val="it-IT"/>
        </w:rPr>
      </w:pPr>
      <w:r w:rsidRPr="00467DE6">
        <w:rPr>
          <w:rFonts w:ascii="Times New Roman" w:hAnsi="Times New Roman" w:cs="Times New Roman"/>
          <w:sz w:val="30"/>
          <w:szCs w:val="30"/>
          <w:lang w:val="it-IT"/>
        </w:rPr>
        <w:t>interrogarsi sui condizionamenti che influenzano le nostre scelte e sul rapporto fra passioni, ragione e libertà;</w:t>
      </w:r>
    </w:p>
    <w:p w14:paraId="4D20732E" w14:textId="77777777" w:rsidR="009E1950" w:rsidRPr="00467DE6" w:rsidRDefault="000563CD" w:rsidP="00467DE6">
      <w:pPr>
        <w:pStyle w:val="Paragrafoelenco"/>
        <w:numPr>
          <w:ilvl w:val="0"/>
          <w:numId w:val="10"/>
        </w:numPr>
        <w:spacing w:after="60" w:line="252" w:lineRule="auto"/>
        <w:jc w:val="both"/>
        <w:rPr>
          <w:rFonts w:ascii="Times New Roman" w:hAnsi="Times New Roman" w:cs="Times New Roman"/>
          <w:sz w:val="30"/>
          <w:szCs w:val="30"/>
          <w:lang w:val="it-IT"/>
        </w:rPr>
      </w:pPr>
      <w:r w:rsidRPr="00467DE6">
        <w:rPr>
          <w:rFonts w:ascii="Times New Roman" w:hAnsi="Times New Roman" w:cs="Times New Roman"/>
          <w:sz w:val="30"/>
          <w:szCs w:val="30"/>
          <w:lang w:val="it-IT"/>
        </w:rPr>
        <w:t>sviluppare consapevolezza del rapporto fra individuo, altri esseri umani, ambiente e società;</w:t>
      </w:r>
    </w:p>
    <w:p w14:paraId="70EF7DC2" w14:textId="77777777" w:rsidR="009E1950" w:rsidRPr="00467DE6" w:rsidRDefault="000563CD" w:rsidP="00467DE6">
      <w:pPr>
        <w:pStyle w:val="Paragrafoelenco"/>
        <w:numPr>
          <w:ilvl w:val="0"/>
          <w:numId w:val="10"/>
        </w:numPr>
        <w:spacing w:after="60" w:line="252" w:lineRule="auto"/>
        <w:jc w:val="both"/>
        <w:rPr>
          <w:rFonts w:ascii="Times New Roman" w:hAnsi="Times New Roman" w:cs="Times New Roman"/>
          <w:sz w:val="30"/>
          <w:szCs w:val="30"/>
          <w:lang w:val="it-IT"/>
        </w:rPr>
      </w:pPr>
      <w:r w:rsidRPr="00467DE6">
        <w:rPr>
          <w:rFonts w:ascii="Times New Roman" w:hAnsi="Times New Roman" w:cs="Times New Roman"/>
          <w:sz w:val="30"/>
          <w:szCs w:val="30"/>
          <w:lang w:val="it-IT"/>
        </w:rPr>
        <w:t>esercitare spirito critico, autonomia di giudizio e capacità di dialogo;</w:t>
      </w:r>
    </w:p>
    <w:p w14:paraId="2EB86859" w14:textId="77777777" w:rsidR="009E1950" w:rsidRPr="00467DE6" w:rsidRDefault="000563CD" w:rsidP="00467DE6">
      <w:pPr>
        <w:pStyle w:val="Paragrafoelenco"/>
        <w:numPr>
          <w:ilvl w:val="0"/>
          <w:numId w:val="10"/>
        </w:numPr>
        <w:spacing w:after="60" w:line="252" w:lineRule="auto"/>
        <w:jc w:val="both"/>
        <w:rPr>
          <w:rFonts w:ascii="Times New Roman" w:hAnsi="Times New Roman" w:cs="Times New Roman"/>
          <w:sz w:val="30"/>
          <w:szCs w:val="30"/>
          <w:lang w:val="it-IT"/>
        </w:rPr>
      </w:pPr>
      <w:r w:rsidRPr="00467DE6">
        <w:rPr>
          <w:rFonts w:ascii="Times New Roman" w:hAnsi="Times New Roman" w:cs="Times New Roman"/>
          <w:sz w:val="30"/>
          <w:szCs w:val="30"/>
          <w:lang w:val="it-IT"/>
        </w:rPr>
        <w:t xml:space="preserve"> mettere in relazione filosofia, Natura, storia, arte, scienza e contemporaneità;</w:t>
      </w:r>
    </w:p>
    <w:p w14:paraId="7387F552" w14:textId="77777777" w:rsidR="009E1950" w:rsidRDefault="000563CD" w:rsidP="00467DE6">
      <w:pPr>
        <w:pStyle w:val="Paragrafoelenco"/>
        <w:numPr>
          <w:ilvl w:val="0"/>
          <w:numId w:val="10"/>
        </w:numPr>
        <w:spacing w:after="60" w:line="252" w:lineRule="auto"/>
        <w:jc w:val="both"/>
        <w:rPr>
          <w:rFonts w:ascii="Times New Roman" w:hAnsi="Times New Roman" w:cs="Times New Roman"/>
          <w:sz w:val="30"/>
          <w:szCs w:val="30"/>
          <w:lang w:val="it-IT"/>
        </w:rPr>
      </w:pPr>
      <w:r w:rsidRPr="00467DE6">
        <w:rPr>
          <w:rFonts w:ascii="Times New Roman" w:hAnsi="Times New Roman" w:cs="Times New Roman"/>
          <w:sz w:val="30"/>
          <w:szCs w:val="30"/>
          <w:lang w:val="it-IT"/>
        </w:rPr>
        <w:t xml:space="preserve"> utilizzare il linguaggio audiovisivo per pensare attraverso parole, immagini, suoni e narrazione.</w:t>
      </w:r>
    </w:p>
    <w:p w14:paraId="41DB4692" w14:textId="77777777" w:rsidR="00467DE6" w:rsidRPr="00467DE6" w:rsidRDefault="00467DE6" w:rsidP="00467DE6">
      <w:pPr>
        <w:pStyle w:val="Paragrafoelenco"/>
        <w:spacing w:after="60" w:line="252" w:lineRule="auto"/>
        <w:jc w:val="both"/>
        <w:rPr>
          <w:rFonts w:ascii="Times New Roman" w:hAnsi="Times New Roman" w:cs="Times New Roman"/>
          <w:sz w:val="30"/>
          <w:szCs w:val="30"/>
          <w:lang w:val="it-IT"/>
        </w:rPr>
      </w:pPr>
    </w:p>
    <w:p w14:paraId="142F2B94" w14:textId="77777777" w:rsidR="009E1950" w:rsidRPr="00863D50" w:rsidRDefault="000563CD" w:rsidP="00863D50">
      <w:pPr>
        <w:spacing w:after="100" w:line="252" w:lineRule="auto"/>
        <w:jc w:val="center"/>
        <w:rPr>
          <w:rFonts w:ascii="Times New Roman" w:hAnsi="Times New Roman" w:cs="Times New Roman"/>
          <w:b/>
          <w:color w:val="244061" w:themeColor="accent1" w:themeShade="80"/>
          <w:sz w:val="32"/>
          <w:szCs w:val="32"/>
          <w:lang w:val="it-IT"/>
        </w:rPr>
      </w:pPr>
      <w:r w:rsidRPr="00863D50">
        <w:rPr>
          <w:rFonts w:ascii="Times New Roman" w:hAnsi="Times New Roman" w:cs="Times New Roman"/>
          <w:b/>
          <w:color w:val="244061" w:themeColor="accent1" w:themeShade="80"/>
          <w:sz w:val="32"/>
          <w:szCs w:val="32"/>
          <w:lang w:val="it-IT"/>
        </w:rPr>
        <w:t>Il concorso non vuole chiedere ai ragazzi di ripetere una lezione su Spinoza. Vuole invitarli a incontrarlo, a interrogarne il pensiero e a metterlo alla prova davanti ai problemi del nostro tempo.</w:t>
      </w:r>
    </w:p>
    <w:p w14:paraId="70A78CC0" w14:textId="77777777" w:rsidR="00CE27C6" w:rsidRDefault="00CE27C6">
      <w:pPr>
        <w:spacing w:after="100" w:line="252" w:lineRule="auto"/>
        <w:jc w:val="both"/>
        <w:rPr>
          <w:rFonts w:ascii="Times New Roman" w:hAnsi="Times New Roman" w:cs="Times New Roman"/>
          <w:b/>
          <w:sz w:val="32"/>
          <w:szCs w:val="32"/>
          <w:lang w:val="it-IT"/>
        </w:rPr>
      </w:pPr>
    </w:p>
    <w:tbl>
      <w:tblPr>
        <w:tblW w:w="0" w:type="auto"/>
        <w:jc w:val="center"/>
        <w:tblLook w:val="04A0" w:firstRow="1" w:lastRow="0" w:firstColumn="1" w:lastColumn="0" w:noHBand="0" w:noVBand="1"/>
      </w:tblPr>
      <w:tblGrid>
        <w:gridCol w:w="3400"/>
        <w:gridCol w:w="3400"/>
        <w:gridCol w:w="3400"/>
      </w:tblGrid>
      <w:tr w:rsidR="00CE27C6" w14:paraId="1DC11F77" w14:textId="77777777" w:rsidTr="009315B7">
        <w:trPr>
          <w:jc w:val="center"/>
        </w:trPr>
        <w:tc>
          <w:tcPr>
            <w:tcW w:w="3400" w:type="dxa"/>
          </w:tcPr>
          <w:p w14:paraId="66CFA699" w14:textId="77777777" w:rsidR="00CE27C6" w:rsidRDefault="00CE27C6" w:rsidP="009315B7">
            <w:pPr>
              <w:jc w:val="center"/>
            </w:pPr>
            <w:r>
              <w:rPr>
                <w:noProof/>
              </w:rPr>
              <w:lastRenderedPageBreak/>
              <w:drawing>
                <wp:inline distT="0" distB="0" distL="0" distR="0" wp14:anchorId="5A0668C9" wp14:editId="42EEC727">
                  <wp:extent cx="733425" cy="589915"/>
                  <wp:effectExtent l="0" t="0" r="9525" b="635"/>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 copia(3).jpg"/>
                          <pic:cNvPicPr/>
                        </pic:nvPicPr>
                        <pic:blipFill>
                          <a:blip r:embed="rId8"/>
                          <a:stretch>
                            <a:fillRect/>
                          </a:stretch>
                        </pic:blipFill>
                        <pic:spPr>
                          <a:xfrm>
                            <a:off x="0" y="0"/>
                            <a:ext cx="743456" cy="597983"/>
                          </a:xfrm>
                          <a:prstGeom prst="rect">
                            <a:avLst/>
                          </a:prstGeom>
                        </pic:spPr>
                      </pic:pic>
                    </a:graphicData>
                  </a:graphic>
                </wp:inline>
              </w:drawing>
            </w:r>
          </w:p>
        </w:tc>
        <w:tc>
          <w:tcPr>
            <w:tcW w:w="3400" w:type="dxa"/>
          </w:tcPr>
          <w:p w14:paraId="4737175E" w14:textId="77777777" w:rsidR="00CE27C6" w:rsidRDefault="00CE27C6" w:rsidP="009315B7">
            <w:pPr>
              <w:jc w:val="center"/>
            </w:pPr>
            <w:r>
              <w:rPr>
                <w:noProof/>
              </w:rPr>
              <w:drawing>
                <wp:inline distT="0" distB="0" distL="0" distR="0" wp14:anchorId="5D5AFEBB" wp14:editId="06EB246D">
                  <wp:extent cx="914400" cy="589769"/>
                  <wp:effectExtent l="0" t="0" r="0" b="127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UNE CL copia(3).png"/>
                          <pic:cNvPicPr/>
                        </pic:nvPicPr>
                        <pic:blipFill>
                          <a:blip r:embed="rId9"/>
                          <a:stretch>
                            <a:fillRect/>
                          </a:stretch>
                        </pic:blipFill>
                        <pic:spPr>
                          <a:xfrm>
                            <a:off x="0" y="0"/>
                            <a:ext cx="939954" cy="606251"/>
                          </a:xfrm>
                          <a:prstGeom prst="rect">
                            <a:avLst/>
                          </a:prstGeom>
                        </pic:spPr>
                      </pic:pic>
                    </a:graphicData>
                  </a:graphic>
                </wp:inline>
              </w:drawing>
            </w:r>
          </w:p>
          <w:p w14:paraId="27885E8C" w14:textId="77777777" w:rsidR="00CE27C6" w:rsidRDefault="00CE27C6" w:rsidP="009315B7">
            <w:pPr>
              <w:jc w:val="center"/>
            </w:pPr>
          </w:p>
          <w:p w14:paraId="359FDBD4" w14:textId="77777777" w:rsidR="00CE27C6" w:rsidRDefault="00CE27C6" w:rsidP="009315B7">
            <w:pPr>
              <w:jc w:val="center"/>
            </w:pPr>
          </w:p>
        </w:tc>
        <w:tc>
          <w:tcPr>
            <w:tcW w:w="3400" w:type="dxa"/>
          </w:tcPr>
          <w:p w14:paraId="50C12BFB" w14:textId="77777777" w:rsidR="00CE27C6" w:rsidRDefault="00CE27C6" w:rsidP="009315B7">
            <w:pPr>
              <w:jc w:val="center"/>
            </w:pPr>
            <w:r>
              <w:rPr>
                <w:noProof/>
              </w:rPr>
              <w:drawing>
                <wp:inline distT="0" distB="0" distL="0" distR="0" wp14:anchorId="05E130EF" wp14:editId="2B1EF14E">
                  <wp:extent cx="1047031" cy="542925"/>
                  <wp:effectExtent l="0" t="0" r="127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740557_673233841454797_5916836255123765307(1).jpg"/>
                          <pic:cNvPicPr/>
                        </pic:nvPicPr>
                        <pic:blipFill>
                          <a:blip r:embed="rId10"/>
                          <a:stretch>
                            <a:fillRect/>
                          </a:stretch>
                        </pic:blipFill>
                        <pic:spPr>
                          <a:xfrm>
                            <a:off x="0" y="0"/>
                            <a:ext cx="1089777" cy="565091"/>
                          </a:xfrm>
                          <a:prstGeom prst="rect">
                            <a:avLst/>
                          </a:prstGeom>
                        </pic:spPr>
                      </pic:pic>
                    </a:graphicData>
                  </a:graphic>
                </wp:inline>
              </w:drawing>
            </w:r>
          </w:p>
        </w:tc>
      </w:tr>
    </w:tbl>
    <w:p w14:paraId="14E0E58F" w14:textId="77777777" w:rsidR="00CE27C6" w:rsidRPr="00CE27C6" w:rsidRDefault="00CE27C6" w:rsidP="007650A5">
      <w:pPr>
        <w:spacing w:after="160" w:line="252" w:lineRule="auto"/>
        <w:jc w:val="center"/>
        <w:rPr>
          <w:rFonts w:ascii="Times New Roman" w:hAnsi="Times New Roman" w:cs="Times New Roman"/>
          <w:i/>
          <w:sz w:val="44"/>
          <w:szCs w:val="44"/>
          <w:lang w:val="it-IT"/>
        </w:rPr>
      </w:pPr>
      <w:r w:rsidRPr="00CE27C6">
        <w:rPr>
          <w:rFonts w:ascii="Times New Roman" w:hAnsi="Times New Roman" w:cs="Times New Roman"/>
          <w:b/>
          <w:i/>
          <w:color w:val="1F4E79"/>
          <w:sz w:val="44"/>
          <w:szCs w:val="44"/>
          <w:lang w:val="it-IT"/>
        </w:rPr>
        <w:t>Modalità di partecipazione</w:t>
      </w:r>
    </w:p>
    <w:p w14:paraId="12D363D0" w14:textId="77777777" w:rsidR="00CE27C6" w:rsidRPr="00CE27C6" w:rsidRDefault="00CE27C6" w:rsidP="00CE27C6">
      <w:pPr>
        <w:spacing w:after="100" w:line="252" w:lineRule="auto"/>
        <w:jc w:val="center"/>
        <w:rPr>
          <w:rFonts w:ascii="Times New Roman" w:hAnsi="Times New Roman" w:cs="Times New Roman"/>
          <w:sz w:val="30"/>
          <w:szCs w:val="30"/>
          <w:lang w:val="it-IT"/>
        </w:rPr>
      </w:pPr>
      <w:r w:rsidRPr="00CE27C6">
        <w:rPr>
          <w:rFonts w:ascii="Times New Roman" w:hAnsi="Times New Roman" w:cs="Times New Roman"/>
          <w:sz w:val="30"/>
          <w:szCs w:val="30"/>
          <w:lang w:val="it-IT"/>
        </w:rPr>
        <w:t>I partecipanti dovranno realizzare un video</w:t>
      </w:r>
      <w:r w:rsidR="00755E5C">
        <w:rPr>
          <w:rFonts w:ascii="Times New Roman" w:hAnsi="Times New Roman" w:cs="Times New Roman"/>
          <w:sz w:val="30"/>
          <w:szCs w:val="30"/>
          <w:lang w:val="it-IT"/>
        </w:rPr>
        <w:t xml:space="preserve"> di massimo 5 minuti </w:t>
      </w:r>
      <w:r w:rsidRPr="00CE27C6">
        <w:rPr>
          <w:rFonts w:ascii="Times New Roman" w:hAnsi="Times New Roman" w:cs="Times New Roman"/>
          <w:sz w:val="30"/>
          <w:szCs w:val="30"/>
          <w:lang w:val="it-IT"/>
        </w:rPr>
        <w:t>ispirato al tema:</w:t>
      </w:r>
    </w:p>
    <w:p w14:paraId="52A8D344" w14:textId="77777777" w:rsidR="00CE27C6" w:rsidRPr="006A5D8A" w:rsidRDefault="00CE27C6" w:rsidP="00CE27C6">
      <w:pPr>
        <w:spacing w:after="100" w:line="252" w:lineRule="auto"/>
        <w:jc w:val="center"/>
        <w:rPr>
          <w:rFonts w:ascii="Times New Roman" w:hAnsi="Times New Roman" w:cs="Times New Roman"/>
          <w:color w:val="556A2C"/>
          <w:sz w:val="30"/>
          <w:szCs w:val="30"/>
          <w:lang w:val="it-IT"/>
        </w:rPr>
      </w:pPr>
      <w:r w:rsidRPr="006A5D8A">
        <w:rPr>
          <w:rFonts w:ascii="Times New Roman" w:hAnsi="Times New Roman" w:cs="Times New Roman"/>
          <w:b/>
          <w:color w:val="556A2C"/>
          <w:sz w:val="30"/>
          <w:szCs w:val="30"/>
          <w:lang w:val="it-IT"/>
        </w:rPr>
        <w:t xml:space="preserve">BARUCH SPINOZA – </w:t>
      </w:r>
      <w:r w:rsidRPr="006A5D8A">
        <w:rPr>
          <w:rFonts w:ascii="Times New Roman" w:hAnsi="Times New Roman" w:cs="Times New Roman"/>
          <w:b/>
          <w:i/>
          <w:color w:val="556A2C"/>
          <w:sz w:val="30"/>
          <w:szCs w:val="30"/>
          <w:lang w:val="it-IT"/>
        </w:rPr>
        <w:t>DEUS SIVE NATURA</w:t>
      </w:r>
    </w:p>
    <w:p w14:paraId="31BDB417" w14:textId="77777777" w:rsidR="00CE27C6" w:rsidRPr="00CE27C6" w:rsidRDefault="00CE27C6" w:rsidP="00CE27C6">
      <w:pPr>
        <w:spacing w:after="100" w:line="252" w:lineRule="auto"/>
        <w:jc w:val="both"/>
        <w:rPr>
          <w:rFonts w:ascii="Times New Roman" w:hAnsi="Times New Roman" w:cs="Times New Roman"/>
          <w:sz w:val="30"/>
          <w:szCs w:val="30"/>
          <w:lang w:val="it-IT"/>
        </w:rPr>
      </w:pPr>
      <w:r w:rsidRPr="00CE27C6">
        <w:rPr>
          <w:rFonts w:ascii="Times New Roman" w:hAnsi="Times New Roman" w:cs="Times New Roman"/>
          <w:sz w:val="30"/>
          <w:szCs w:val="30"/>
          <w:lang w:val="it-IT"/>
        </w:rPr>
        <w:t>Il video potrà assumere liberamente la forma dell’intervista, del dialogo, del reportage, del racconto, della breve narrazione cinematografica o di altra soluzione audiovisiva ritenuta efficace dagli autori.</w:t>
      </w:r>
    </w:p>
    <w:p w14:paraId="55B2AEC5" w14:textId="77777777" w:rsidR="00CE27C6" w:rsidRPr="00CE27C6" w:rsidRDefault="00CE27C6" w:rsidP="00CE27C6">
      <w:pPr>
        <w:spacing w:after="100" w:line="252" w:lineRule="auto"/>
        <w:jc w:val="center"/>
        <w:rPr>
          <w:rFonts w:ascii="Times New Roman" w:hAnsi="Times New Roman" w:cs="Times New Roman"/>
          <w:sz w:val="30"/>
          <w:szCs w:val="30"/>
          <w:lang w:val="it-IT"/>
        </w:rPr>
      </w:pPr>
      <w:r w:rsidRPr="00CE27C6">
        <w:rPr>
          <w:rFonts w:ascii="Times New Roman" w:hAnsi="Times New Roman" w:cs="Times New Roman"/>
          <w:b/>
          <w:color w:val="1F4E79"/>
          <w:sz w:val="30"/>
          <w:szCs w:val="30"/>
          <w:lang w:val="it-IT"/>
        </w:rPr>
        <w:t>SPINOZA, ABBIAMO UN PROBLEMA…</w:t>
      </w:r>
    </w:p>
    <w:p w14:paraId="42E7A24B" w14:textId="77777777" w:rsidR="00CE27C6" w:rsidRPr="00CE27C6" w:rsidRDefault="00206BE7" w:rsidP="00CE27C6">
      <w:pPr>
        <w:spacing w:after="100" w:line="252" w:lineRule="auto"/>
        <w:jc w:val="both"/>
        <w:rPr>
          <w:rFonts w:ascii="Times New Roman" w:hAnsi="Times New Roman" w:cs="Times New Roman"/>
          <w:sz w:val="30"/>
          <w:szCs w:val="30"/>
          <w:lang w:val="it-IT"/>
        </w:rPr>
      </w:pPr>
      <w:r>
        <w:rPr>
          <w:rFonts w:ascii="Times New Roman" w:hAnsi="Times New Roman" w:cs="Times New Roman"/>
          <w:sz w:val="30"/>
          <w:szCs w:val="30"/>
          <w:lang w:val="it-IT"/>
        </w:rPr>
        <w:t>I</w:t>
      </w:r>
      <w:r w:rsidR="00755E5C">
        <w:rPr>
          <w:rFonts w:ascii="Times New Roman" w:hAnsi="Times New Roman" w:cs="Times New Roman"/>
          <w:sz w:val="30"/>
          <w:szCs w:val="30"/>
          <w:lang w:val="it-IT"/>
        </w:rPr>
        <w:t>mmagina</w:t>
      </w:r>
      <w:r>
        <w:rPr>
          <w:rFonts w:ascii="Times New Roman" w:hAnsi="Times New Roman" w:cs="Times New Roman"/>
          <w:sz w:val="30"/>
          <w:szCs w:val="30"/>
          <w:lang w:val="it-IT"/>
        </w:rPr>
        <w:t>te</w:t>
      </w:r>
      <w:r w:rsidR="00CE27C6" w:rsidRPr="00CE27C6">
        <w:rPr>
          <w:rFonts w:ascii="Times New Roman" w:hAnsi="Times New Roman" w:cs="Times New Roman"/>
          <w:sz w:val="30"/>
          <w:szCs w:val="30"/>
          <w:lang w:val="it-IT"/>
        </w:rPr>
        <w:t xml:space="preserve"> di poter incontrare oggi Baruch Spinoza. </w:t>
      </w:r>
      <w:r>
        <w:rPr>
          <w:rFonts w:ascii="Times New Roman" w:hAnsi="Times New Roman" w:cs="Times New Roman"/>
          <w:sz w:val="30"/>
          <w:szCs w:val="30"/>
          <w:lang w:val="it-IT"/>
        </w:rPr>
        <w:t>Avete</w:t>
      </w:r>
      <w:r w:rsidR="00CE27C6" w:rsidRPr="00CE27C6">
        <w:rPr>
          <w:rFonts w:ascii="Times New Roman" w:hAnsi="Times New Roman" w:cs="Times New Roman"/>
          <w:sz w:val="30"/>
          <w:szCs w:val="30"/>
          <w:lang w:val="it-IT"/>
        </w:rPr>
        <w:t xml:space="preserve"> pochi minuti per mostrargli un problema, una contraddizione, una paura o una speranza del mondo nel quale </w:t>
      </w:r>
      <w:r w:rsidR="00A773AC">
        <w:rPr>
          <w:rFonts w:ascii="Times New Roman" w:hAnsi="Times New Roman" w:cs="Times New Roman"/>
          <w:sz w:val="30"/>
          <w:szCs w:val="30"/>
          <w:lang w:val="it-IT"/>
        </w:rPr>
        <w:t>sta</w:t>
      </w:r>
      <w:r>
        <w:rPr>
          <w:rFonts w:ascii="Times New Roman" w:hAnsi="Times New Roman" w:cs="Times New Roman"/>
          <w:sz w:val="30"/>
          <w:szCs w:val="30"/>
          <w:lang w:val="it-IT"/>
        </w:rPr>
        <w:t>te</w:t>
      </w:r>
      <w:r w:rsidR="00CE27C6" w:rsidRPr="00CE27C6">
        <w:rPr>
          <w:rFonts w:ascii="Times New Roman" w:hAnsi="Times New Roman" w:cs="Times New Roman"/>
          <w:sz w:val="30"/>
          <w:szCs w:val="30"/>
          <w:lang w:val="it-IT"/>
        </w:rPr>
        <w:t xml:space="preserve"> crescendo.</w:t>
      </w:r>
    </w:p>
    <w:p w14:paraId="4B49F235" w14:textId="77777777" w:rsidR="00755E5C" w:rsidRPr="006A5D8A" w:rsidRDefault="00CE27C6" w:rsidP="00755E5C">
      <w:pPr>
        <w:spacing w:after="0" w:line="252" w:lineRule="auto"/>
        <w:jc w:val="center"/>
        <w:rPr>
          <w:rFonts w:ascii="Times New Roman" w:hAnsi="Times New Roman" w:cs="Times New Roman"/>
          <w:b/>
          <w:color w:val="556A2C"/>
          <w:sz w:val="30"/>
          <w:szCs w:val="30"/>
          <w:lang w:val="it-IT"/>
        </w:rPr>
      </w:pPr>
      <w:r w:rsidRPr="006A5D8A">
        <w:rPr>
          <w:rFonts w:ascii="Times New Roman" w:hAnsi="Times New Roman" w:cs="Times New Roman"/>
          <w:b/>
          <w:color w:val="556A2C"/>
          <w:sz w:val="30"/>
          <w:szCs w:val="30"/>
          <w:lang w:val="it-IT"/>
        </w:rPr>
        <w:t xml:space="preserve">Che cosa gli mostrereste? Quale domanda gli rivolgereste? </w:t>
      </w:r>
    </w:p>
    <w:p w14:paraId="6EDDC8B9" w14:textId="77777777" w:rsidR="00755E5C" w:rsidRPr="006A5D8A" w:rsidRDefault="00CE27C6" w:rsidP="00755E5C">
      <w:pPr>
        <w:spacing w:after="0" w:line="252" w:lineRule="auto"/>
        <w:jc w:val="center"/>
        <w:rPr>
          <w:rFonts w:ascii="Times New Roman" w:hAnsi="Times New Roman" w:cs="Times New Roman"/>
          <w:b/>
          <w:color w:val="556A2C"/>
          <w:sz w:val="30"/>
          <w:szCs w:val="30"/>
          <w:lang w:val="it-IT"/>
        </w:rPr>
      </w:pPr>
      <w:r w:rsidRPr="006A5D8A">
        <w:rPr>
          <w:rFonts w:ascii="Times New Roman" w:hAnsi="Times New Roman" w:cs="Times New Roman"/>
          <w:b/>
          <w:color w:val="556A2C"/>
          <w:sz w:val="30"/>
          <w:szCs w:val="30"/>
          <w:lang w:val="it-IT"/>
        </w:rPr>
        <w:t>E che cosa potrebbe rispondervi attraverso il suo pensiero?</w:t>
      </w:r>
    </w:p>
    <w:p w14:paraId="4D6A4982" w14:textId="77777777" w:rsidR="00CE27C6" w:rsidRPr="00CE27C6" w:rsidRDefault="006A5D8A" w:rsidP="00CE27C6">
      <w:pPr>
        <w:spacing w:after="100" w:line="252" w:lineRule="auto"/>
        <w:jc w:val="both"/>
        <w:rPr>
          <w:rFonts w:ascii="Times New Roman" w:hAnsi="Times New Roman" w:cs="Times New Roman"/>
          <w:sz w:val="30"/>
          <w:szCs w:val="30"/>
          <w:lang w:val="it-IT"/>
        </w:rPr>
      </w:pPr>
      <w:r>
        <w:rPr>
          <w:rFonts w:ascii="Times New Roman" w:hAnsi="Times New Roman" w:cs="Times New Roman"/>
          <w:sz w:val="30"/>
          <w:szCs w:val="30"/>
          <w:lang w:val="it-IT"/>
        </w:rPr>
        <w:t>Gli studenti</w:t>
      </w:r>
      <w:r w:rsidR="00CE27C6" w:rsidRPr="00CE27C6">
        <w:rPr>
          <w:rFonts w:ascii="Times New Roman" w:hAnsi="Times New Roman" w:cs="Times New Roman"/>
          <w:sz w:val="30"/>
          <w:szCs w:val="30"/>
          <w:lang w:val="it-IT"/>
        </w:rPr>
        <w:t xml:space="preserve"> potranno scegliere liberamente il tema da affrontare </w:t>
      </w:r>
      <w:r w:rsidR="00755E5C">
        <w:rPr>
          <w:rFonts w:ascii="Times New Roman" w:hAnsi="Times New Roman" w:cs="Times New Roman"/>
          <w:sz w:val="30"/>
          <w:szCs w:val="30"/>
          <w:lang w:val="it-IT"/>
        </w:rPr>
        <w:t xml:space="preserve">- </w:t>
      </w:r>
      <w:r w:rsidR="00CE27C6" w:rsidRPr="00CE27C6">
        <w:rPr>
          <w:rFonts w:ascii="Times New Roman" w:hAnsi="Times New Roman" w:cs="Times New Roman"/>
          <w:sz w:val="30"/>
          <w:szCs w:val="30"/>
          <w:lang w:val="it-IT"/>
        </w:rPr>
        <w:t>per esempio il rapporto fra uomo e Natura, la crisi ambientale, la guerra, l’intolleranza, la paura del futuro, la libertà individuale, il bisogno di approvazione, la solitudine, i social network, le nuove tecnologie e l’intelligenza artificiale</w:t>
      </w:r>
      <w:r w:rsidR="00755E5C">
        <w:rPr>
          <w:rFonts w:ascii="Times New Roman" w:hAnsi="Times New Roman" w:cs="Times New Roman"/>
          <w:sz w:val="30"/>
          <w:szCs w:val="30"/>
          <w:lang w:val="it-IT"/>
        </w:rPr>
        <w:t xml:space="preserve"> - </w:t>
      </w:r>
      <w:r w:rsidR="00CE27C6" w:rsidRPr="00CE27C6">
        <w:rPr>
          <w:rFonts w:ascii="Times New Roman" w:hAnsi="Times New Roman" w:cs="Times New Roman"/>
          <w:sz w:val="30"/>
          <w:szCs w:val="30"/>
          <w:lang w:val="it-IT"/>
        </w:rPr>
        <w:t>purché venga messo chiaramente in relazione con il pensiero di Spinoza.</w:t>
      </w:r>
    </w:p>
    <w:p w14:paraId="0192D413" w14:textId="77777777" w:rsidR="00CE27C6" w:rsidRPr="00CE27C6" w:rsidRDefault="00CE27C6" w:rsidP="00CE27C6">
      <w:pPr>
        <w:spacing w:after="20" w:line="252" w:lineRule="auto"/>
        <w:jc w:val="both"/>
        <w:rPr>
          <w:rFonts w:ascii="Times New Roman" w:hAnsi="Times New Roman" w:cs="Times New Roman"/>
          <w:sz w:val="30"/>
          <w:szCs w:val="30"/>
          <w:lang w:val="it-IT"/>
        </w:rPr>
      </w:pPr>
      <w:r w:rsidRPr="00CE27C6">
        <w:rPr>
          <w:rFonts w:ascii="Times New Roman" w:hAnsi="Times New Roman" w:cs="Times New Roman"/>
          <w:b/>
          <w:color w:val="1F4E79"/>
          <w:sz w:val="30"/>
          <w:szCs w:val="30"/>
          <w:lang w:val="it-IT"/>
        </w:rPr>
        <w:t>1. Siamo padroni della Natura o siamo Natura?</w:t>
      </w:r>
    </w:p>
    <w:p w14:paraId="78DE9A31" w14:textId="77777777" w:rsidR="00CE27C6" w:rsidRPr="00CE27C6" w:rsidRDefault="00CE27C6" w:rsidP="00CE27C6">
      <w:pPr>
        <w:spacing w:after="100" w:line="252" w:lineRule="auto"/>
        <w:jc w:val="both"/>
        <w:rPr>
          <w:rFonts w:ascii="Times New Roman" w:hAnsi="Times New Roman" w:cs="Times New Roman"/>
          <w:sz w:val="30"/>
          <w:szCs w:val="30"/>
          <w:lang w:val="it-IT"/>
        </w:rPr>
      </w:pPr>
      <w:r w:rsidRPr="00CE27C6">
        <w:rPr>
          <w:rFonts w:ascii="Times New Roman" w:hAnsi="Times New Roman" w:cs="Times New Roman"/>
          <w:sz w:val="30"/>
          <w:szCs w:val="30"/>
          <w:lang w:val="it-IT"/>
        </w:rPr>
        <w:t xml:space="preserve">Che cosa può significare oggi </w:t>
      </w:r>
      <w:r w:rsidRPr="006A5D8A">
        <w:rPr>
          <w:rFonts w:ascii="Times New Roman" w:hAnsi="Times New Roman" w:cs="Times New Roman"/>
          <w:b/>
          <w:i/>
          <w:color w:val="556A2C"/>
          <w:sz w:val="30"/>
          <w:szCs w:val="30"/>
          <w:lang w:val="it-IT"/>
        </w:rPr>
        <w:t>Deus sive Natura</w:t>
      </w:r>
      <w:r w:rsidRPr="006A5D8A">
        <w:rPr>
          <w:rFonts w:ascii="Times New Roman" w:hAnsi="Times New Roman" w:cs="Times New Roman"/>
          <w:b/>
          <w:color w:val="556A2C"/>
          <w:sz w:val="30"/>
          <w:szCs w:val="30"/>
          <w:lang w:val="it-IT"/>
        </w:rPr>
        <w:t>?</w:t>
      </w:r>
      <w:r w:rsidRPr="006A5D8A">
        <w:rPr>
          <w:rFonts w:ascii="Times New Roman" w:hAnsi="Times New Roman" w:cs="Times New Roman"/>
          <w:color w:val="556A2C"/>
          <w:sz w:val="30"/>
          <w:szCs w:val="30"/>
          <w:lang w:val="it-IT"/>
        </w:rPr>
        <w:t xml:space="preserve"> </w:t>
      </w:r>
      <w:r w:rsidRPr="00CE27C6">
        <w:rPr>
          <w:rFonts w:ascii="Times New Roman" w:hAnsi="Times New Roman" w:cs="Times New Roman"/>
          <w:sz w:val="30"/>
          <w:szCs w:val="30"/>
          <w:lang w:val="it-IT"/>
        </w:rPr>
        <w:t xml:space="preserve">Quale posto occupa </w:t>
      </w:r>
      <w:r w:rsidR="006F3C5C">
        <w:rPr>
          <w:rFonts w:ascii="Times New Roman" w:hAnsi="Times New Roman" w:cs="Times New Roman"/>
          <w:sz w:val="30"/>
          <w:szCs w:val="30"/>
          <w:lang w:val="it-IT"/>
        </w:rPr>
        <w:t>l’uomo</w:t>
      </w:r>
      <w:r w:rsidRPr="00CE27C6">
        <w:rPr>
          <w:rFonts w:ascii="Times New Roman" w:hAnsi="Times New Roman" w:cs="Times New Roman"/>
          <w:sz w:val="30"/>
          <w:szCs w:val="30"/>
          <w:lang w:val="it-IT"/>
        </w:rPr>
        <w:t xml:space="preserve"> nella Natura e quali responsabilità possono derivare dalla consapevolezza di esserne parte?</w:t>
      </w:r>
    </w:p>
    <w:p w14:paraId="0ECE39F9" w14:textId="77777777" w:rsidR="00CE27C6" w:rsidRPr="00CE27C6" w:rsidRDefault="00CE27C6" w:rsidP="00CE27C6">
      <w:pPr>
        <w:spacing w:after="20" w:line="252" w:lineRule="auto"/>
        <w:jc w:val="both"/>
        <w:rPr>
          <w:rFonts w:ascii="Times New Roman" w:hAnsi="Times New Roman" w:cs="Times New Roman"/>
          <w:sz w:val="30"/>
          <w:szCs w:val="30"/>
          <w:lang w:val="it-IT"/>
        </w:rPr>
      </w:pPr>
      <w:r w:rsidRPr="00CE27C6">
        <w:rPr>
          <w:rFonts w:ascii="Times New Roman" w:hAnsi="Times New Roman" w:cs="Times New Roman"/>
          <w:b/>
          <w:color w:val="1F4E79"/>
          <w:sz w:val="30"/>
          <w:szCs w:val="30"/>
          <w:lang w:val="it-IT"/>
        </w:rPr>
        <w:t>2. Siamo davvero liberi o siamo ciò che ci determina?</w:t>
      </w:r>
    </w:p>
    <w:p w14:paraId="1892C154" w14:textId="77777777" w:rsidR="00CE27C6" w:rsidRPr="00CE27C6" w:rsidRDefault="00CE27C6" w:rsidP="00CE27C6">
      <w:pPr>
        <w:spacing w:after="100" w:line="252" w:lineRule="auto"/>
        <w:jc w:val="both"/>
        <w:rPr>
          <w:rFonts w:ascii="Times New Roman" w:hAnsi="Times New Roman" w:cs="Times New Roman"/>
          <w:sz w:val="30"/>
          <w:szCs w:val="30"/>
          <w:lang w:val="it-IT"/>
        </w:rPr>
      </w:pPr>
      <w:r w:rsidRPr="00CE27C6">
        <w:rPr>
          <w:rFonts w:ascii="Times New Roman" w:hAnsi="Times New Roman" w:cs="Times New Roman"/>
          <w:sz w:val="30"/>
          <w:szCs w:val="30"/>
          <w:lang w:val="it-IT"/>
        </w:rPr>
        <w:t>Quanto delle nostre scelte nasce da una reale consapevolezza e quanto dipende invece da passioni, paure, desideri, modelli sociali e condizionamenti esterni? Può la conoscenza renderci più liberi?</w:t>
      </w:r>
    </w:p>
    <w:p w14:paraId="510F6C03" w14:textId="77777777" w:rsidR="00CE27C6" w:rsidRPr="00CE27C6" w:rsidRDefault="00CE27C6" w:rsidP="00CE27C6">
      <w:pPr>
        <w:spacing w:after="20" w:line="252" w:lineRule="auto"/>
        <w:jc w:val="both"/>
        <w:rPr>
          <w:rFonts w:ascii="Times New Roman" w:hAnsi="Times New Roman" w:cs="Times New Roman"/>
          <w:sz w:val="30"/>
          <w:szCs w:val="30"/>
          <w:lang w:val="it-IT"/>
        </w:rPr>
      </w:pPr>
      <w:r w:rsidRPr="00CE27C6">
        <w:rPr>
          <w:rFonts w:ascii="Times New Roman" w:hAnsi="Times New Roman" w:cs="Times New Roman"/>
          <w:b/>
          <w:color w:val="1F4E79"/>
          <w:sz w:val="30"/>
          <w:szCs w:val="30"/>
          <w:lang w:val="it-IT"/>
        </w:rPr>
        <w:t>3. Conoscere noi stessi può aiutarci a vivere meglio?</w:t>
      </w:r>
    </w:p>
    <w:p w14:paraId="57AF8748" w14:textId="77777777" w:rsidR="00CE27C6" w:rsidRPr="00CE27C6" w:rsidRDefault="00CE27C6" w:rsidP="00CE27C6">
      <w:pPr>
        <w:spacing w:after="100" w:line="252" w:lineRule="auto"/>
        <w:jc w:val="both"/>
        <w:rPr>
          <w:rFonts w:ascii="Times New Roman" w:hAnsi="Times New Roman" w:cs="Times New Roman"/>
          <w:sz w:val="30"/>
          <w:szCs w:val="30"/>
          <w:lang w:val="it-IT"/>
        </w:rPr>
      </w:pPr>
      <w:r w:rsidRPr="00CE27C6">
        <w:rPr>
          <w:rFonts w:ascii="Times New Roman" w:hAnsi="Times New Roman" w:cs="Times New Roman"/>
          <w:sz w:val="30"/>
          <w:szCs w:val="30"/>
          <w:lang w:val="it-IT"/>
        </w:rPr>
        <w:t>Possiamo imparare a comprendere e governare le nostre passioni senza negarle? E può una maggiore conoscenza di noi stessi trasformare il nostro rapporto con gli altri e la nostra ricerca della felicità?</w:t>
      </w:r>
    </w:p>
    <w:tbl>
      <w:tblPr>
        <w:tblW w:w="0" w:type="auto"/>
        <w:jc w:val="center"/>
        <w:tblLook w:val="04A0" w:firstRow="1" w:lastRow="0" w:firstColumn="1" w:lastColumn="0" w:noHBand="0" w:noVBand="1"/>
      </w:tblPr>
      <w:tblGrid>
        <w:gridCol w:w="3400"/>
        <w:gridCol w:w="3400"/>
        <w:gridCol w:w="3400"/>
      </w:tblGrid>
      <w:tr w:rsidR="007F488F" w14:paraId="131923F7" w14:textId="77777777" w:rsidTr="009315B7">
        <w:trPr>
          <w:jc w:val="center"/>
        </w:trPr>
        <w:tc>
          <w:tcPr>
            <w:tcW w:w="3400" w:type="dxa"/>
          </w:tcPr>
          <w:p w14:paraId="03E5A6FB" w14:textId="77777777" w:rsidR="007F488F" w:rsidRDefault="007F488F" w:rsidP="009315B7">
            <w:pPr>
              <w:jc w:val="center"/>
            </w:pPr>
            <w:r>
              <w:rPr>
                <w:noProof/>
              </w:rPr>
              <w:lastRenderedPageBreak/>
              <w:drawing>
                <wp:inline distT="0" distB="0" distL="0" distR="0" wp14:anchorId="21F1B99F" wp14:editId="516ABF62">
                  <wp:extent cx="733425" cy="589915"/>
                  <wp:effectExtent l="0" t="0" r="9525" b="63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 copia(3).jpg"/>
                          <pic:cNvPicPr/>
                        </pic:nvPicPr>
                        <pic:blipFill>
                          <a:blip r:embed="rId8"/>
                          <a:stretch>
                            <a:fillRect/>
                          </a:stretch>
                        </pic:blipFill>
                        <pic:spPr>
                          <a:xfrm>
                            <a:off x="0" y="0"/>
                            <a:ext cx="743456" cy="597983"/>
                          </a:xfrm>
                          <a:prstGeom prst="rect">
                            <a:avLst/>
                          </a:prstGeom>
                        </pic:spPr>
                      </pic:pic>
                    </a:graphicData>
                  </a:graphic>
                </wp:inline>
              </w:drawing>
            </w:r>
          </w:p>
        </w:tc>
        <w:tc>
          <w:tcPr>
            <w:tcW w:w="3400" w:type="dxa"/>
          </w:tcPr>
          <w:p w14:paraId="1C43AC26" w14:textId="77777777" w:rsidR="007F488F" w:rsidRDefault="007F488F" w:rsidP="009315B7">
            <w:pPr>
              <w:jc w:val="center"/>
            </w:pPr>
            <w:r>
              <w:rPr>
                <w:noProof/>
              </w:rPr>
              <w:drawing>
                <wp:inline distT="0" distB="0" distL="0" distR="0" wp14:anchorId="073CFC67" wp14:editId="49ABC12D">
                  <wp:extent cx="914400" cy="589769"/>
                  <wp:effectExtent l="0" t="0" r="0" b="127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UNE CL copia(3).png"/>
                          <pic:cNvPicPr/>
                        </pic:nvPicPr>
                        <pic:blipFill>
                          <a:blip r:embed="rId9"/>
                          <a:stretch>
                            <a:fillRect/>
                          </a:stretch>
                        </pic:blipFill>
                        <pic:spPr>
                          <a:xfrm>
                            <a:off x="0" y="0"/>
                            <a:ext cx="939954" cy="606251"/>
                          </a:xfrm>
                          <a:prstGeom prst="rect">
                            <a:avLst/>
                          </a:prstGeom>
                        </pic:spPr>
                      </pic:pic>
                    </a:graphicData>
                  </a:graphic>
                </wp:inline>
              </w:drawing>
            </w:r>
          </w:p>
          <w:p w14:paraId="6B2FF3C9" w14:textId="77777777" w:rsidR="007F488F" w:rsidRDefault="007F488F" w:rsidP="009315B7">
            <w:pPr>
              <w:jc w:val="center"/>
            </w:pPr>
          </w:p>
          <w:p w14:paraId="29A858E3" w14:textId="77777777" w:rsidR="007F488F" w:rsidRDefault="007F488F" w:rsidP="009315B7">
            <w:pPr>
              <w:jc w:val="center"/>
            </w:pPr>
          </w:p>
        </w:tc>
        <w:tc>
          <w:tcPr>
            <w:tcW w:w="3400" w:type="dxa"/>
          </w:tcPr>
          <w:p w14:paraId="3A66C179" w14:textId="77777777" w:rsidR="007F488F" w:rsidRDefault="007F488F" w:rsidP="009315B7">
            <w:pPr>
              <w:jc w:val="center"/>
            </w:pPr>
            <w:r>
              <w:rPr>
                <w:noProof/>
              </w:rPr>
              <w:drawing>
                <wp:inline distT="0" distB="0" distL="0" distR="0" wp14:anchorId="5D1EB94E" wp14:editId="7EB7DCFE">
                  <wp:extent cx="1047031" cy="542925"/>
                  <wp:effectExtent l="0" t="0" r="127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740557_673233841454797_5916836255123765307(1).jpg"/>
                          <pic:cNvPicPr/>
                        </pic:nvPicPr>
                        <pic:blipFill>
                          <a:blip r:embed="rId10"/>
                          <a:stretch>
                            <a:fillRect/>
                          </a:stretch>
                        </pic:blipFill>
                        <pic:spPr>
                          <a:xfrm>
                            <a:off x="0" y="0"/>
                            <a:ext cx="1089777" cy="565091"/>
                          </a:xfrm>
                          <a:prstGeom prst="rect">
                            <a:avLst/>
                          </a:prstGeom>
                        </pic:spPr>
                      </pic:pic>
                    </a:graphicData>
                  </a:graphic>
                </wp:inline>
              </w:drawing>
            </w:r>
          </w:p>
        </w:tc>
      </w:tr>
    </w:tbl>
    <w:p w14:paraId="46856883" w14:textId="77777777" w:rsidR="00CE27C6" w:rsidRPr="007F488F" w:rsidRDefault="00CE27C6" w:rsidP="007F488F">
      <w:pPr>
        <w:spacing w:after="160" w:line="252" w:lineRule="auto"/>
        <w:jc w:val="center"/>
        <w:rPr>
          <w:rFonts w:ascii="Times New Roman" w:hAnsi="Times New Roman" w:cs="Times New Roman"/>
          <w:b/>
          <w:i/>
          <w:sz w:val="44"/>
          <w:szCs w:val="44"/>
          <w:lang w:val="it-IT"/>
        </w:rPr>
      </w:pPr>
      <w:r w:rsidRPr="007F488F">
        <w:rPr>
          <w:rFonts w:ascii="Times New Roman" w:hAnsi="Times New Roman" w:cs="Times New Roman"/>
          <w:b/>
          <w:i/>
          <w:color w:val="1F4E79"/>
          <w:sz w:val="44"/>
          <w:szCs w:val="44"/>
          <w:lang w:val="it-IT"/>
        </w:rPr>
        <w:t>Le immagini come pensiero</w:t>
      </w:r>
    </w:p>
    <w:p w14:paraId="070742C2" w14:textId="77777777" w:rsidR="00CE27C6" w:rsidRPr="00CE27C6" w:rsidRDefault="00CE27C6" w:rsidP="00CE27C6">
      <w:pPr>
        <w:spacing w:after="100" w:line="252" w:lineRule="auto"/>
        <w:jc w:val="both"/>
        <w:rPr>
          <w:rFonts w:ascii="Times New Roman" w:hAnsi="Times New Roman" w:cs="Times New Roman"/>
          <w:sz w:val="30"/>
          <w:szCs w:val="30"/>
          <w:lang w:val="it-IT"/>
        </w:rPr>
      </w:pPr>
      <w:r w:rsidRPr="00CE27C6">
        <w:rPr>
          <w:rFonts w:ascii="Times New Roman" w:hAnsi="Times New Roman" w:cs="Times New Roman"/>
          <w:sz w:val="30"/>
          <w:szCs w:val="30"/>
          <w:lang w:val="it-IT"/>
        </w:rPr>
        <w:t xml:space="preserve">I partecipanti sono invitati a non affidare il proprio messaggio soltanto alle parole. Il video </w:t>
      </w:r>
      <w:r w:rsidR="006A5D8A">
        <w:rPr>
          <w:rFonts w:ascii="Times New Roman" w:hAnsi="Times New Roman" w:cs="Times New Roman"/>
          <w:sz w:val="30"/>
          <w:szCs w:val="30"/>
          <w:lang w:val="it-IT"/>
        </w:rPr>
        <w:t>dovrà</w:t>
      </w:r>
      <w:r w:rsidRPr="00CE27C6">
        <w:rPr>
          <w:rFonts w:ascii="Times New Roman" w:hAnsi="Times New Roman" w:cs="Times New Roman"/>
          <w:sz w:val="30"/>
          <w:szCs w:val="30"/>
          <w:lang w:val="it-IT"/>
        </w:rPr>
        <w:t xml:space="preserve"> essere arricchito da riprese originali e significative della Natura</w:t>
      </w:r>
      <w:r w:rsidR="006A5D8A">
        <w:rPr>
          <w:rFonts w:ascii="Times New Roman" w:hAnsi="Times New Roman" w:cs="Times New Roman"/>
          <w:sz w:val="30"/>
          <w:szCs w:val="30"/>
          <w:lang w:val="it-IT"/>
        </w:rPr>
        <w:t xml:space="preserve"> - </w:t>
      </w:r>
      <w:r w:rsidRPr="00CE27C6">
        <w:rPr>
          <w:rFonts w:ascii="Times New Roman" w:hAnsi="Times New Roman" w:cs="Times New Roman"/>
          <w:sz w:val="30"/>
          <w:szCs w:val="30"/>
          <w:lang w:val="it-IT"/>
        </w:rPr>
        <w:t>paesaggi, mare, montagne, boschi, animali, fenomeni naturali, ambienti urbani e luoghi trasformati dall’intervento dell’uomo</w:t>
      </w:r>
      <w:r w:rsidR="006A5D8A">
        <w:rPr>
          <w:rFonts w:ascii="Times New Roman" w:hAnsi="Times New Roman" w:cs="Times New Roman"/>
          <w:sz w:val="30"/>
          <w:szCs w:val="30"/>
          <w:lang w:val="it-IT"/>
        </w:rPr>
        <w:t xml:space="preserve"> - </w:t>
      </w:r>
      <w:r w:rsidRPr="00CE27C6">
        <w:rPr>
          <w:rFonts w:ascii="Times New Roman" w:hAnsi="Times New Roman" w:cs="Times New Roman"/>
          <w:sz w:val="30"/>
          <w:szCs w:val="30"/>
          <w:lang w:val="it-IT"/>
        </w:rPr>
        <w:t>capaci di evocare visivamente il rapporto fra essere umano e Natura.</w:t>
      </w:r>
    </w:p>
    <w:p w14:paraId="3C98C5CC" w14:textId="77777777" w:rsidR="00CE27C6" w:rsidRDefault="00CE27C6" w:rsidP="00CE27C6">
      <w:pPr>
        <w:spacing w:after="100" w:line="252" w:lineRule="auto"/>
        <w:jc w:val="both"/>
        <w:rPr>
          <w:rFonts w:ascii="Times New Roman" w:hAnsi="Times New Roman" w:cs="Times New Roman"/>
          <w:sz w:val="30"/>
          <w:szCs w:val="30"/>
          <w:lang w:val="it-IT"/>
        </w:rPr>
      </w:pPr>
      <w:r w:rsidRPr="00CE27C6">
        <w:rPr>
          <w:rFonts w:ascii="Times New Roman" w:hAnsi="Times New Roman" w:cs="Times New Roman"/>
          <w:sz w:val="30"/>
          <w:szCs w:val="30"/>
          <w:lang w:val="it-IT"/>
        </w:rPr>
        <w:t>Potranno inoltre essere utilizzate</w:t>
      </w:r>
      <w:r w:rsidR="006A5D8A">
        <w:rPr>
          <w:rFonts w:ascii="Times New Roman" w:hAnsi="Times New Roman" w:cs="Times New Roman"/>
          <w:sz w:val="30"/>
          <w:szCs w:val="30"/>
          <w:lang w:val="it-IT"/>
        </w:rPr>
        <w:t xml:space="preserve"> - </w:t>
      </w:r>
      <w:r w:rsidRPr="00CE27C6">
        <w:rPr>
          <w:rFonts w:ascii="Times New Roman" w:hAnsi="Times New Roman" w:cs="Times New Roman"/>
          <w:sz w:val="30"/>
          <w:szCs w:val="30"/>
          <w:lang w:val="it-IT"/>
        </w:rPr>
        <w:t>nel rispetto della normativa sul diritto d’autore</w:t>
      </w:r>
      <w:r w:rsidR="006A5D8A">
        <w:rPr>
          <w:rFonts w:ascii="Times New Roman" w:hAnsi="Times New Roman" w:cs="Times New Roman"/>
          <w:sz w:val="30"/>
          <w:szCs w:val="30"/>
          <w:lang w:val="it-IT"/>
        </w:rPr>
        <w:t xml:space="preserve"> - </w:t>
      </w:r>
      <w:r w:rsidRPr="00CE27C6">
        <w:rPr>
          <w:rFonts w:ascii="Times New Roman" w:hAnsi="Times New Roman" w:cs="Times New Roman"/>
          <w:sz w:val="30"/>
          <w:szCs w:val="30"/>
          <w:lang w:val="it-IT"/>
        </w:rPr>
        <w:t xml:space="preserve"> immagini o filmati relativi a eventi significativi della Storia e della contemporaneità, testimonianze delle grandi conquiste e delle grandi tragedie dell’umanità, nonché immagini di opere d’arte, architetture, sculture, dipinti e altre espressioni della creatività umana capaci di entrare in dialogo con il pensiero di Spinoza.</w:t>
      </w:r>
      <w:r w:rsidR="006A5D8A">
        <w:rPr>
          <w:rFonts w:ascii="Times New Roman" w:hAnsi="Times New Roman" w:cs="Times New Roman"/>
          <w:sz w:val="30"/>
          <w:szCs w:val="30"/>
          <w:lang w:val="it-IT"/>
        </w:rPr>
        <w:t xml:space="preserve"> </w:t>
      </w:r>
    </w:p>
    <w:p w14:paraId="4BE8FB3A" w14:textId="77777777" w:rsidR="006A5D8A" w:rsidRPr="008C6885" w:rsidRDefault="006A5D8A" w:rsidP="006A5D8A">
      <w:pPr>
        <w:spacing w:after="100" w:line="252" w:lineRule="auto"/>
        <w:jc w:val="both"/>
        <w:rPr>
          <w:rFonts w:ascii="Times New Roman" w:hAnsi="Times New Roman" w:cs="Times New Roman"/>
          <w:b/>
          <w:color w:val="1F497D" w:themeColor="text2"/>
          <w:sz w:val="30"/>
          <w:szCs w:val="30"/>
          <w:lang w:val="it-IT"/>
        </w:rPr>
      </w:pPr>
      <w:r w:rsidRPr="008C6885">
        <w:rPr>
          <w:rFonts w:ascii="Times New Roman" w:hAnsi="Times New Roman" w:cs="Times New Roman"/>
          <w:b/>
          <w:color w:val="1F497D" w:themeColor="text2"/>
          <w:sz w:val="30"/>
          <w:szCs w:val="30"/>
          <w:lang w:val="it-IT"/>
        </w:rPr>
        <w:t>Parole, immagini, musica, suoni, silenzi e montaggio potranno concorrere insieme alla costruzione del significato. Le immagini non dovranno essere un semplice ornamento del video: potranno diventare esse stesse parte del ragionamento filosofico.</w:t>
      </w:r>
    </w:p>
    <w:p w14:paraId="43FAAAEC" w14:textId="77777777" w:rsidR="006A5D8A" w:rsidRPr="00CC2D5B" w:rsidRDefault="006A5D8A" w:rsidP="00A3067C">
      <w:pPr>
        <w:spacing w:after="160" w:line="252" w:lineRule="auto"/>
        <w:jc w:val="center"/>
        <w:rPr>
          <w:rFonts w:ascii="Times New Roman" w:hAnsi="Times New Roman" w:cs="Times New Roman"/>
          <w:b/>
          <w:color w:val="0F243E" w:themeColor="text2" w:themeShade="80"/>
          <w:sz w:val="30"/>
          <w:szCs w:val="30"/>
          <w:lang w:val="it-IT"/>
        </w:rPr>
      </w:pPr>
      <w:r w:rsidRPr="00CC2D5B">
        <w:rPr>
          <w:rFonts w:ascii="Times New Roman" w:hAnsi="Times New Roman" w:cs="Times New Roman"/>
          <w:b/>
          <w:color w:val="0F243E" w:themeColor="text2" w:themeShade="80"/>
          <w:sz w:val="30"/>
          <w:szCs w:val="30"/>
          <w:lang w:val="it-IT"/>
        </w:rPr>
        <w:t>Non vi chiediamo di spiegarci Spinoza</w:t>
      </w:r>
      <w:r w:rsidR="00CC2D5B">
        <w:rPr>
          <w:rFonts w:ascii="Times New Roman" w:hAnsi="Times New Roman" w:cs="Times New Roman"/>
          <w:b/>
          <w:color w:val="0F243E" w:themeColor="text2" w:themeShade="80"/>
          <w:sz w:val="30"/>
          <w:szCs w:val="30"/>
          <w:lang w:val="it-IT"/>
        </w:rPr>
        <w:t>, v</w:t>
      </w:r>
      <w:r w:rsidRPr="00CC2D5B">
        <w:rPr>
          <w:rFonts w:ascii="Times New Roman" w:hAnsi="Times New Roman" w:cs="Times New Roman"/>
          <w:b/>
          <w:color w:val="0F243E" w:themeColor="text2" w:themeShade="80"/>
          <w:sz w:val="30"/>
          <w:szCs w:val="30"/>
          <w:lang w:val="it-IT"/>
        </w:rPr>
        <w:t>i chiediamo di interrogarlo.</w:t>
      </w:r>
      <w:r w:rsidRPr="00CC2D5B">
        <w:rPr>
          <w:rFonts w:ascii="Times New Roman" w:hAnsi="Times New Roman" w:cs="Times New Roman"/>
          <w:b/>
          <w:color w:val="0F243E" w:themeColor="text2" w:themeShade="80"/>
          <w:sz w:val="30"/>
          <w:szCs w:val="30"/>
          <w:lang w:val="it-IT"/>
        </w:rPr>
        <w:br/>
        <w:t>Guardate la Natura. Guardate la Storia. Guardate l’Arte. Guardate il mondo nel quale vivete. Poi scegliete una domanda</w:t>
      </w:r>
      <w:r w:rsidR="00CC2D5B">
        <w:rPr>
          <w:rFonts w:ascii="Times New Roman" w:hAnsi="Times New Roman" w:cs="Times New Roman"/>
          <w:b/>
          <w:color w:val="0F243E" w:themeColor="text2" w:themeShade="80"/>
          <w:sz w:val="30"/>
          <w:szCs w:val="30"/>
          <w:lang w:val="it-IT"/>
        </w:rPr>
        <w:t>: e</w:t>
      </w:r>
      <w:r w:rsidRPr="00CC2D5B">
        <w:rPr>
          <w:rFonts w:ascii="Times New Roman" w:hAnsi="Times New Roman" w:cs="Times New Roman"/>
          <w:b/>
          <w:color w:val="0F243E" w:themeColor="text2" w:themeShade="80"/>
          <w:sz w:val="30"/>
          <w:szCs w:val="30"/>
          <w:lang w:val="it-IT"/>
        </w:rPr>
        <w:t xml:space="preserve"> provate a rivolgerla a Spinoza.</w:t>
      </w:r>
    </w:p>
    <w:p w14:paraId="027C0B30" w14:textId="77777777" w:rsidR="006A5D8A" w:rsidRDefault="006A5D8A" w:rsidP="006A5D8A">
      <w:pPr>
        <w:spacing w:after="160" w:line="252" w:lineRule="auto"/>
        <w:rPr>
          <w:rFonts w:ascii="Times New Roman" w:hAnsi="Times New Roman" w:cs="Times New Roman"/>
          <w:color w:val="556A2C"/>
          <w:sz w:val="30"/>
          <w:szCs w:val="30"/>
          <w:lang w:val="it-IT"/>
        </w:rPr>
      </w:pPr>
    </w:p>
    <w:p w14:paraId="6BC5CFAE" w14:textId="77777777" w:rsidR="006A5D8A" w:rsidRPr="006A5D8A" w:rsidRDefault="006A5D8A" w:rsidP="006A5D8A">
      <w:pPr>
        <w:spacing w:after="160" w:line="252" w:lineRule="auto"/>
        <w:jc w:val="center"/>
        <w:rPr>
          <w:rFonts w:ascii="Times New Roman" w:hAnsi="Times New Roman" w:cs="Times New Roman"/>
          <w:i/>
          <w:sz w:val="44"/>
          <w:szCs w:val="44"/>
          <w:lang w:val="it-IT"/>
        </w:rPr>
      </w:pPr>
      <w:r w:rsidRPr="006A5D8A">
        <w:rPr>
          <w:rFonts w:ascii="Times New Roman" w:hAnsi="Times New Roman" w:cs="Times New Roman"/>
          <w:b/>
          <w:i/>
          <w:color w:val="1F4E79"/>
          <w:sz w:val="44"/>
          <w:szCs w:val="44"/>
          <w:lang w:val="it-IT"/>
        </w:rPr>
        <w:t>Regolamento</w:t>
      </w:r>
    </w:p>
    <w:p w14:paraId="1EBD3C9A" w14:textId="77777777" w:rsidR="006A5D8A" w:rsidRPr="006A5D8A" w:rsidRDefault="006A5D8A" w:rsidP="006A5D8A">
      <w:pPr>
        <w:spacing w:after="40" w:line="252" w:lineRule="auto"/>
        <w:jc w:val="center"/>
        <w:rPr>
          <w:rFonts w:ascii="Times New Roman" w:hAnsi="Times New Roman" w:cs="Times New Roman"/>
          <w:sz w:val="30"/>
          <w:szCs w:val="30"/>
          <w:lang w:val="it-IT"/>
        </w:rPr>
      </w:pPr>
      <w:r w:rsidRPr="006A5D8A">
        <w:rPr>
          <w:rFonts w:ascii="Times New Roman" w:hAnsi="Times New Roman" w:cs="Times New Roman"/>
          <w:b/>
          <w:color w:val="1F4E79"/>
          <w:sz w:val="30"/>
          <w:szCs w:val="30"/>
          <w:lang w:val="it-IT"/>
        </w:rPr>
        <w:t>Art. 1</w:t>
      </w:r>
    </w:p>
    <w:p w14:paraId="5CCAAA33" w14:textId="77777777" w:rsidR="006A5D8A" w:rsidRPr="006A5D8A" w:rsidRDefault="006A5D8A" w:rsidP="006A5D8A">
      <w:pPr>
        <w:spacing w:after="100" w:line="252" w:lineRule="auto"/>
        <w:jc w:val="both"/>
        <w:rPr>
          <w:rFonts w:ascii="Times New Roman" w:hAnsi="Times New Roman" w:cs="Times New Roman"/>
          <w:sz w:val="30"/>
          <w:szCs w:val="30"/>
          <w:lang w:val="it-IT"/>
        </w:rPr>
      </w:pPr>
      <w:r w:rsidRPr="006A5D8A">
        <w:rPr>
          <w:rFonts w:ascii="Times New Roman" w:hAnsi="Times New Roman" w:cs="Times New Roman"/>
          <w:sz w:val="30"/>
          <w:szCs w:val="30"/>
          <w:lang w:val="it-IT"/>
        </w:rPr>
        <w:t>Il concorso è aperto a tutte le classi delle scuole secondarie di secondo grado italiane interessate a conoscere, approfondire e valorizzare il pensiero di Baruch Spinoza.</w:t>
      </w:r>
    </w:p>
    <w:p w14:paraId="65F04097" w14:textId="77777777" w:rsidR="006A5D8A" w:rsidRPr="006A5D8A" w:rsidRDefault="006A5D8A" w:rsidP="006A5D8A">
      <w:pPr>
        <w:spacing w:after="40" w:line="252" w:lineRule="auto"/>
        <w:jc w:val="center"/>
        <w:rPr>
          <w:rFonts w:ascii="Times New Roman" w:hAnsi="Times New Roman" w:cs="Times New Roman"/>
          <w:sz w:val="30"/>
          <w:szCs w:val="30"/>
          <w:lang w:val="it-IT"/>
        </w:rPr>
      </w:pPr>
      <w:r w:rsidRPr="006A5D8A">
        <w:rPr>
          <w:rFonts w:ascii="Times New Roman" w:hAnsi="Times New Roman" w:cs="Times New Roman"/>
          <w:b/>
          <w:color w:val="1F4E79"/>
          <w:sz w:val="30"/>
          <w:szCs w:val="30"/>
          <w:lang w:val="it-IT"/>
        </w:rPr>
        <w:t>Art. 2</w:t>
      </w:r>
    </w:p>
    <w:p w14:paraId="4CEAC76F" w14:textId="77777777" w:rsidR="007F488F" w:rsidRDefault="006A5D8A" w:rsidP="006A5D8A">
      <w:pPr>
        <w:spacing w:after="100" w:line="252" w:lineRule="auto"/>
        <w:jc w:val="both"/>
        <w:rPr>
          <w:rFonts w:ascii="Times New Roman" w:hAnsi="Times New Roman" w:cs="Times New Roman"/>
          <w:sz w:val="30"/>
          <w:szCs w:val="30"/>
          <w:lang w:val="it-IT"/>
        </w:rPr>
      </w:pPr>
      <w:r w:rsidRPr="006A5D8A">
        <w:rPr>
          <w:rFonts w:ascii="Times New Roman" w:hAnsi="Times New Roman" w:cs="Times New Roman"/>
          <w:sz w:val="30"/>
          <w:szCs w:val="30"/>
          <w:lang w:val="it-IT"/>
        </w:rPr>
        <w:t xml:space="preserve">La partecipazione è gratuita e va comunicata tramite e-mail all’indirizzo </w:t>
      </w:r>
      <w:r w:rsidRPr="008313A3">
        <w:rPr>
          <w:rFonts w:ascii="Times New Roman" w:hAnsi="Times New Roman" w:cs="Times New Roman"/>
          <w:color w:val="1F497D" w:themeColor="text2"/>
          <w:sz w:val="32"/>
          <w:szCs w:val="32"/>
          <w:lang w:val="it-IT"/>
        </w:rPr>
        <w:t>associazionerassunto@libero.it</w:t>
      </w:r>
      <w:r w:rsidRPr="008313A3">
        <w:rPr>
          <w:rFonts w:ascii="Times New Roman" w:hAnsi="Times New Roman" w:cs="Times New Roman"/>
          <w:color w:val="1F497D" w:themeColor="text2"/>
          <w:sz w:val="30"/>
          <w:szCs w:val="30"/>
          <w:lang w:val="it-IT"/>
        </w:rPr>
        <w:t xml:space="preserve"> </w:t>
      </w:r>
      <w:r w:rsidRPr="008313A3">
        <w:rPr>
          <w:rFonts w:ascii="Times New Roman" w:hAnsi="Times New Roman" w:cs="Times New Roman"/>
          <w:b/>
          <w:sz w:val="30"/>
          <w:szCs w:val="30"/>
          <w:lang w:val="it-IT"/>
        </w:rPr>
        <w:t xml:space="preserve">entro </w:t>
      </w:r>
      <w:r w:rsidR="007F488F">
        <w:rPr>
          <w:rFonts w:ascii="Times New Roman" w:hAnsi="Times New Roman" w:cs="Times New Roman"/>
          <w:b/>
          <w:sz w:val="30"/>
          <w:szCs w:val="30"/>
          <w:lang w:val="it-IT"/>
        </w:rPr>
        <w:t xml:space="preserve">martedì </w:t>
      </w:r>
      <w:r w:rsidR="008313A3" w:rsidRPr="008313A3">
        <w:rPr>
          <w:rFonts w:ascii="Times New Roman" w:hAnsi="Times New Roman" w:cs="Times New Roman"/>
          <w:b/>
          <w:sz w:val="30"/>
          <w:szCs w:val="30"/>
          <w:lang w:val="it-IT"/>
        </w:rPr>
        <w:t>10</w:t>
      </w:r>
      <w:r w:rsidRPr="008313A3">
        <w:rPr>
          <w:rFonts w:ascii="Times New Roman" w:hAnsi="Times New Roman" w:cs="Times New Roman"/>
          <w:b/>
          <w:sz w:val="30"/>
          <w:szCs w:val="30"/>
          <w:lang w:val="it-IT"/>
        </w:rPr>
        <w:t xml:space="preserve"> novembre 2026</w:t>
      </w:r>
      <w:r w:rsidRPr="006A5D8A">
        <w:rPr>
          <w:rFonts w:ascii="Times New Roman" w:hAnsi="Times New Roman" w:cs="Times New Roman"/>
          <w:sz w:val="30"/>
          <w:szCs w:val="30"/>
          <w:lang w:val="it-IT"/>
        </w:rPr>
        <w:t xml:space="preserve">. L’Associazione Culturale “Rosario Assunto” darà prontamente conferma dell’avvenuta iscrizione. </w:t>
      </w:r>
    </w:p>
    <w:tbl>
      <w:tblPr>
        <w:tblW w:w="0" w:type="auto"/>
        <w:jc w:val="center"/>
        <w:tblLook w:val="04A0" w:firstRow="1" w:lastRow="0" w:firstColumn="1" w:lastColumn="0" w:noHBand="0" w:noVBand="1"/>
      </w:tblPr>
      <w:tblGrid>
        <w:gridCol w:w="3400"/>
        <w:gridCol w:w="3400"/>
        <w:gridCol w:w="3400"/>
      </w:tblGrid>
      <w:tr w:rsidR="007F488F" w14:paraId="78B17DE2" w14:textId="77777777" w:rsidTr="009315B7">
        <w:trPr>
          <w:jc w:val="center"/>
        </w:trPr>
        <w:tc>
          <w:tcPr>
            <w:tcW w:w="3400" w:type="dxa"/>
          </w:tcPr>
          <w:p w14:paraId="65F1BA59" w14:textId="77777777" w:rsidR="007F488F" w:rsidRDefault="007F488F" w:rsidP="009315B7">
            <w:pPr>
              <w:jc w:val="center"/>
            </w:pPr>
            <w:r>
              <w:rPr>
                <w:noProof/>
              </w:rPr>
              <w:lastRenderedPageBreak/>
              <w:drawing>
                <wp:inline distT="0" distB="0" distL="0" distR="0" wp14:anchorId="21F1B99F" wp14:editId="516ABF62">
                  <wp:extent cx="733425" cy="589915"/>
                  <wp:effectExtent l="0" t="0" r="9525" b="635"/>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 copia(3).jpg"/>
                          <pic:cNvPicPr/>
                        </pic:nvPicPr>
                        <pic:blipFill>
                          <a:blip r:embed="rId8"/>
                          <a:stretch>
                            <a:fillRect/>
                          </a:stretch>
                        </pic:blipFill>
                        <pic:spPr>
                          <a:xfrm>
                            <a:off x="0" y="0"/>
                            <a:ext cx="743456" cy="597983"/>
                          </a:xfrm>
                          <a:prstGeom prst="rect">
                            <a:avLst/>
                          </a:prstGeom>
                        </pic:spPr>
                      </pic:pic>
                    </a:graphicData>
                  </a:graphic>
                </wp:inline>
              </w:drawing>
            </w:r>
          </w:p>
        </w:tc>
        <w:tc>
          <w:tcPr>
            <w:tcW w:w="3400" w:type="dxa"/>
          </w:tcPr>
          <w:p w14:paraId="0586DE0C" w14:textId="77777777" w:rsidR="007F488F" w:rsidRDefault="007F488F" w:rsidP="009315B7">
            <w:pPr>
              <w:jc w:val="center"/>
            </w:pPr>
            <w:r>
              <w:rPr>
                <w:noProof/>
              </w:rPr>
              <w:drawing>
                <wp:inline distT="0" distB="0" distL="0" distR="0" wp14:anchorId="073CFC67" wp14:editId="49ABC12D">
                  <wp:extent cx="914400" cy="589769"/>
                  <wp:effectExtent l="0" t="0" r="0" b="127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UNE CL copia(3).png"/>
                          <pic:cNvPicPr/>
                        </pic:nvPicPr>
                        <pic:blipFill>
                          <a:blip r:embed="rId9"/>
                          <a:stretch>
                            <a:fillRect/>
                          </a:stretch>
                        </pic:blipFill>
                        <pic:spPr>
                          <a:xfrm>
                            <a:off x="0" y="0"/>
                            <a:ext cx="939954" cy="606251"/>
                          </a:xfrm>
                          <a:prstGeom prst="rect">
                            <a:avLst/>
                          </a:prstGeom>
                        </pic:spPr>
                      </pic:pic>
                    </a:graphicData>
                  </a:graphic>
                </wp:inline>
              </w:drawing>
            </w:r>
          </w:p>
          <w:p w14:paraId="2201338D" w14:textId="77777777" w:rsidR="007F488F" w:rsidRDefault="007F488F" w:rsidP="009315B7">
            <w:pPr>
              <w:jc w:val="center"/>
            </w:pPr>
          </w:p>
          <w:p w14:paraId="23235CC0" w14:textId="77777777" w:rsidR="007F488F" w:rsidRDefault="007F488F" w:rsidP="009315B7">
            <w:pPr>
              <w:jc w:val="center"/>
            </w:pPr>
          </w:p>
        </w:tc>
        <w:tc>
          <w:tcPr>
            <w:tcW w:w="3400" w:type="dxa"/>
          </w:tcPr>
          <w:p w14:paraId="1EA9F1E4" w14:textId="77777777" w:rsidR="007F488F" w:rsidRDefault="007F488F" w:rsidP="009315B7">
            <w:pPr>
              <w:jc w:val="center"/>
            </w:pPr>
            <w:r>
              <w:rPr>
                <w:noProof/>
              </w:rPr>
              <w:drawing>
                <wp:inline distT="0" distB="0" distL="0" distR="0" wp14:anchorId="5D1EB94E" wp14:editId="7EB7DCFE">
                  <wp:extent cx="1047031" cy="542925"/>
                  <wp:effectExtent l="0" t="0" r="127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740557_673233841454797_5916836255123765307(1).jpg"/>
                          <pic:cNvPicPr/>
                        </pic:nvPicPr>
                        <pic:blipFill>
                          <a:blip r:embed="rId10"/>
                          <a:stretch>
                            <a:fillRect/>
                          </a:stretch>
                        </pic:blipFill>
                        <pic:spPr>
                          <a:xfrm>
                            <a:off x="0" y="0"/>
                            <a:ext cx="1089777" cy="565091"/>
                          </a:xfrm>
                          <a:prstGeom prst="rect">
                            <a:avLst/>
                          </a:prstGeom>
                        </pic:spPr>
                      </pic:pic>
                    </a:graphicData>
                  </a:graphic>
                </wp:inline>
              </w:drawing>
            </w:r>
          </w:p>
        </w:tc>
      </w:tr>
    </w:tbl>
    <w:p w14:paraId="4C3740EF" w14:textId="77777777" w:rsidR="006A5D8A" w:rsidRPr="006A5D8A" w:rsidRDefault="006A5D8A" w:rsidP="006A5D8A">
      <w:pPr>
        <w:spacing w:after="100" w:line="252" w:lineRule="auto"/>
        <w:jc w:val="both"/>
        <w:rPr>
          <w:rFonts w:ascii="Times New Roman" w:hAnsi="Times New Roman" w:cs="Times New Roman"/>
          <w:sz w:val="30"/>
          <w:szCs w:val="30"/>
          <w:lang w:val="it-IT"/>
        </w:rPr>
      </w:pPr>
      <w:r w:rsidRPr="006A5D8A">
        <w:rPr>
          <w:rFonts w:ascii="Times New Roman" w:hAnsi="Times New Roman" w:cs="Times New Roman"/>
          <w:sz w:val="30"/>
          <w:szCs w:val="30"/>
          <w:lang w:val="it-IT"/>
        </w:rPr>
        <w:t>Qualora quest’ultima non dovesse pervenire, i concorrenti dovranno comunicarlo alla segreteria dell’organizzazione attraverso una segnalazione telefonica al numero</w:t>
      </w:r>
      <w:r w:rsidR="008313A3">
        <w:rPr>
          <w:rFonts w:ascii="Times New Roman" w:hAnsi="Times New Roman" w:cs="Times New Roman"/>
          <w:sz w:val="30"/>
          <w:szCs w:val="30"/>
          <w:lang w:val="it-IT"/>
        </w:rPr>
        <w:t xml:space="preserve">      </w:t>
      </w:r>
      <w:r w:rsidRPr="006A5D8A">
        <w:rPr>
          <w:rFonts w:ascii="Times New Roman" w:hAnsi="Times New Roman" w:cs="Times New Roman"/>
          <w:sz w:val="30"/>
          <w:szCs w:val="30"/>
          <w:lang w:val="it-IT"/>
        </w:rPr>
        <w:t xml:space="preserve"> 329 4252018.</w:t>
      </w:r>
    </w:p>
    <w:p w14:paraId="7EC2F826" w14:textId="77777777" w:rsidR="006A5D8A" w:rsidRPr="006A5D8A" w:rsidRDefault="006A5D8A" w:rsidP="006A5D8A">
      <w:pPr>
        <w:spacing w:after="40" w:line="252" w:lineRule="auto"/>
        <w:jc w:val="center"/>
        <w:rPr>
          <w:rFonts w:ascii="Times New Roman" w:hAnsi="Times New Roman" w:cs="Times New Roman"/>
          <w:sz w:val="30"/>
          <w:szCs w:val="30"/>
          <w:lang w:val="it-IT"/>
        </w:rPr>
      </w:pPr>
      <w:r w:rsidRPr="006A5D8A">
        <w:rPr>
          <w:rFonts w:ascii="Times New Roman" w:hAnsi="Times New Roman" w:cs="Times New Roman"/>
          <w:b/>
          <w:color w:val="1F4E79"/>
          <w:sz w:val="30"/>
          <w:szCs w:val="30"/>
          <w:lang w:val="it-IT"/>
        </w:rPr>
        <w:t>Art. 3</w:t>
      </w:r>
    </w:p>
    <w:p w14:paraId="18B6B627" w14:textId="77777777" w:rsidR="006A5D8A" w:rsidRPr="007F488F" w:rsidRDefault="006A5D8A" w:rsidP="006A5D8A">
      <w:pPr>
        <w:spacing w:after="100" w:line="252" w:lineRule="auto"/>
        <w:jc w:val="both"/>
        <w:rPr>
          <w:rFonts w:ascii="Times New Roman" w:hAnsi="Times New Roman" w:cs="Times New Roman"/>
          <w:sz w:val="30"/>
          <w:szCs w:val="30"/>
          <w:lang w:val="it-IT"/>
        </w:rPr>
      </w:pPr>
      <w:r w:rsidRPr="006A5D8A">
        <w:rPr>
          <w:rFonts w:ascii="Times New Roman" w:hAnsi="Times New Roman" w:cs="Times New Roman"/>
          <w:sz w:val="30"/>
          <w:szCs w:val="30"/>
          <w:lang w:val="it-IT"/>
        </w:rPr>
        <w:t xml:space="preserve">I </w:t>
      </w:r>
      <w:r w:rsidRPr="007F488F">
        <w:rPr>
          <w:rFonts w:ascii="Times New Roman" w:hAnsi="Times New Roman" w:cs="Times New Roman"/>
          <w:b/>
          <w:sz w:val="30"/>
          <w:szCs w:val="30"/>
          <w:lang w:val="it-IT"/>
        </w:rPr>
        <w:t>video dovranno pervenire</w:t>
      </w:r>
      <w:r w:rsidRPr="006A5D8A">
        <w:rPr>
          <w:rFonts w:ascii="Times New Roman" w:hAnsi="Times New Roman" w:cs="Times New Roman"/>
          <w:sz w:val="30"/>
          <w:szCs w:val="30"/>
          <w:lang w:val="it-IT"/>
        </w:rPr>
        <w:t xml:space="preserve"> unitamente alla scheda di partecipazione (ALLEGATO A) e a una liberatoria per la messa in onda, con i nominativi di tutti i presenti nel video stesso (ALLEGATO B), esclusivamente in formato digitale (file mp4) </w:t>
      </w:r>
      <w:r w:rsidRPr="007F488F">
        <w:rPr>
          <w:rFonts w:ascii="Times New Roman" w:hAnsi="Times New Roman" w:cs="Times New Roman"/>
          <w:b/>
          <w:sz w:val="30"/>
          <w:szCs w:val="30"/>
          <w:lang w:val="it-IT"/>
        </w:rPr>
        <w:t xml:space="preserve">entro </w:t>
      </w:r>
      <w:r w:rsidR="00FA64D3">
        <w:rPr>
          <w:rFonts w:ascii="Times New Roman" w:hAnsi="Times New Roman" w:cs="Times New Roman"/>
          <w:b/>
          <w:sz w:val="30"/>
          <w:szCs w:val="30"/>
          <w:lang w:val="it-IT"/>
        </w:rPr>
        <w:t>domenica</w:t>
      </w:r>
      <w:r w:rsidRPr="007F488F">
        <w:rPr>
          <w:rFonts w:ascii="Times New Roman" w:hAnsi="Times New Roman" w:cs="Times New Roman"/>
          <w:b/>
          <w:sz w:val="30"/>
          <w:szCs w:val="30"/>
          <w:lang w:val="it-IT"/>
        </w:rPr>
        <w:t xml:space="preserve"> </w:t>
      </w:r>
      <w:r w:rsidR="00FA64D3">
        <w:rPr>
          <w:rFonts w:ascii="Times New Roman" w:hAnsi="Times New Roman" w:cs="Times New Roman"/>
          <w:b/>
          <w:sz w:val="30"/>
          <w:szCs w:val="30"/>
          <w:lang w:val="it-IT"/>
        </w:rPr>
        <w:t>15</w:t>
      </w:r>
      <w:r w:rsidR="001B2CD2" w:rsidRPr="007F488F">
        <w:rPr>
          <w:rFonts w:ascii="Times New Roman" w:hAnsi="Times New Roman" w:cs="Times New Roman"/>
          <w:b/>
          <w:sz w:val="30"/>
          <w:szCs w:val="30"/>
          <w:lang w:val="it-IT"/>
        </w:rPr>
        <w:t xml:space="preserve"> </w:t>
      </w:r>
      <w:r w:rsidRPr="007F488F">
        <w:rPr>
          <w:rFonts w:ascii="Times New Roman" w:hAnsi="Times New Roman" w:cs="Times New Roman"/>
          <w:b/>
          <w:sz w:val="30"/>
          <w:szCs w:val="30"/>
          <w:lang w:val="it-IT"/>
        </w:rPr>
        <w:t xml:space="preserve">novembre 2026 </w:t>
      </w:r>
      <w:r w:rsidRPr="006A5D8A">
        <w:rPr>
          <w:rFonts w:ascii="Times New Roman" w:hAnsi="Times New Roman" w:cs="Times New Roman"/>
          <w:sz w:val="30"/>
          <w:szCs w:val="30"/>
          <w:lang w:val="it-IT"/>
        </w:rPr>
        <w:t>tramite</w:t>
      </w:r>
      <w:r w:rsidR="001B2CD2">
        <w:rPr>
          <w:rFonts w:ascii="Times New Roman" w:hAnsi="Times New Roman" w:cs="Times New Roman"/>
          <w:sz w:val="30"/>
          <w:szCs w:val="30"/>
          <w:lang w:val="it-IT"/>
        </w:rPr>
        <w:t xml:space="preserve"> WeTransfer o</w:t>
      </w:r>
      <w:r w:rsidRPr="006A5D8A">
        <w:rPr>
          <w:rFonts w:ascii="Times New Roman" w:hAnsi="Times New Roman" w:cs="Times New Roman"/>
          <w:sz w:val="30"/>
          <w:szCs w:val="30"/>
          <w:lang w:val="it-IT"/>
        </w:rPr>
        <w:t xml:space="preserve"> un</w:t>
      </w:r>
      <w:r w:rsidR="001B2CD2">
        <w:rPr>
          <w:rFonts w:ascii="Times New Roman" w:hAnsi="Times New Roman" w:cs="Times New Roman"/>
          <w:sz w:val="30"/>
          <w:szCs w:val="30"/>
          <w:lang w:val="it-IT"/>
        </w:rPr>
        <w:t xml:space="preserve"> altro</w:t>
      </w:r>
      <w:r w:rsidRPr="006A5D8A">
        <w:rPr>
          <w:rFonts w:ascii="Times New Roman" w:hAnsi="Times New Roman" w:cs="Times New Roman"/>
          <w:sz w:val="30"/>
          <w:szCs w:val="30"/>
          <w:lang w:val="it-IT"/>
        </w:rPr>
        <w:t xml:space="preserve"> servizio di condivisione file, utilizzando come e-mail destinatario </w:t>
      </w:r>
      <w:r w:rsidRPr="008313A3">
        <w:rPr>
          <w:rFonts w:ascii="Times New Roman" w:hAnsi="Times New Roman" w:cs="Times New Roman"/>
          <w:color w:val="1F497D" w:themeColor="text2"/>
          <w:sz w:val="32"/>
          <w:szCs w:val="32"/>
          <w:lang w:val="it-IT"/>
        </w:rPr>
        <w:t>associazionerassunto@libero.it.</w:t>
      </w:r>
    </w:p>
    <w:p w14:paraId="3476C2D2" w14:textId="77777777" w:rsidR="006A5D8A" w:rsidRPr="006A5D8A" w:rsidRDefault="006A5D8A" w:rsidP="006A5D8A">
      <w:pPr>
        <w:spacing w:after="40" w:line="252" w:lineRule="auto"/>
        <w:jc w:val="center"/>
        <w:rPr>
          <w:rFonts w:ascii="Times New Roman" w:hAnsi="Times New Roman" w:cs="Times New Roman"/>
          <w:sz w:val="30"/>
          <w:szCs w:val="30"/>
          <w:lang w:val="it-IT"/>
        </w:rPr>
      </w:pPr>
      <w:r w:rsidRPr="006A5D8A">
        <w:rPr>
          <w:rFonts w:ascii="Times New Roman" w:hAnsi="Times New Roman" w:cs="Times New Roman"/>
          <w:b/>
          <w:color w:val="1F4E79"/>
          <w:sz w:val="30"/>
          <w:szCs w:val="30"/>
          <w:lang w:val="it-IT"/>
        </w:rPr>
        <w:t>Art. 4</w:t>
      </w:r>
    </w:p>
    <w:p w14:paraId="4B1CC529" w14:textId="77777777" w:rsidR="006A5D8A" w:rsidRPr="006A5D8A" w:rsidRDefault="006A5D8A" w:rsidP="006A5D8A">
      <w:pPr>
        <w:spacing w:after="100" w:line="252" w:lineRule="auto"/>
        <w:jc w:val="both"/>
        <w:rPr>
          <w:rFonts w:ascii="Times New Roman" w:hAnsi="Times New Roman" w:cs="Times New Roman"/>
          <w:sz w:val="30"/>
          <w:szCs w:val="30"/>
          <w:lang w:val="it-IT"/>
        </w:rPr>
      </w:pPr>
      <w:r w:rsidRPr="006A5D8A">
        <w:rPr>
          <w:rFonts w:ascii="Times New Roman" w:hAnsi="Times New Roman" w:cs="Times New Roman"/>
          <w:sz w:val="30"/>
          <w:szCs w:val="30"/>
          <w:lang w:val="it-IT"/>
        </w:rPr>
        <w:t>I video dovranno essere girati in orizzontale, in formato mp4 e avere una durata massima di 5 minuti.</w:t>
      </w:r>
    </w:p>
    <w:p w14:paraId="29C48BB0" w14:textId="77777777" w:rsidR="006A5D8A" w:rsidRPr="006A5D8A" w:rsidRDefault="006A5D8A" w:rsidP="006A5D8A">
      <w:pPr>
        <w:spacing w:after="40" w:line="252" w:lineRule="auto"/>
        <w:jc w:val="center"/>
        <w:rPr>
          <w:rFonts w:ascii="Times New Roman" w:hAnsi="Times New Roman" w:cs="Times New Roman"/>
          <w:sz w:val="30"/>
          <w:szCs w:val="30"/>
          <w:lang w:val="it-IT"/>
        </w:rPr>
      </w:pPr>
      <w:r w:rsidRPr="006A5D8A">
        <w:rPr>
          <w:rFonts w:ascii="Times New Roman" w:hAnsi="Times New Roman" w:cs="Times New Roman"/>
          <w:b/>
          <w:color w:val="1F4E79"/>
          <w:sz w:val="30"/>
          <w:szCs w:val="30"/>
          <w:lang w:val="it-IT"/>
        </w:rPr>
        <w:t>Art. 5</w:t>
      </w:r>
    </w:p>
    <w:p w14:paraId="742FB7F3" w14:textId="77777777" w:rsidR="006A5D8A" w:rsidRDefault="006A5D8A" w:rsidP="008313A3">
      <w:pPr>
        <w:spacing w:after="100" w:line="252" w:lineRule="auto"/>
        <w:rPr>
          <w:rFonts w:ascii="Times New Roman" w:hAnsi="Times New Roman" w:cs="Times New Roman"/>
          <w:sz w:val="30"/>
          <w:szCs w:val="30"/>
          <w:lang w:val="it-IT"/>
        </w:rPr>
      </w:pPr>
      <w:r w:rsidRPr="006A5D8A">
        <w:rPr>
          <w:rFonts w:ascii="Times New Roman" w:hAnsi="Times New Roman" w:cs="Times New Roman"/>
          <w:sz w:val="30"/>
          <w:szCs w:val="30"/>
          <w:lang w:val="it-IT"/>
        </w:rPr>
        <w:t>Tre sono i criteri di valutazione:</w:t>
      </w:r>
      <w:r w:rsidRPr="006A5D8A">
        <w:rPr>
          <w:rFonts w:ascii="Times New Roman" w:hAnsi="Times New Roman" w:cs="Times New Roman"/>
          <w:sz w:val="30"/>
          <w:szCs w:val="30"/>
          <w:lang w:val="it-IT"/>
        </w:rPr>
        <w:br/>
        <w:t>1) 50%: contenuto, qualità della riflessione filosofica e coerenza con il tema;</w:t>
      </w:r>
      <w:r w:rsidRPr="006A5D8A">
        <w:rPr>
          <w:rFonts w:ascii="Times New Roman" w:hAnsi="Times New Roman" w:cs="Times New Roman"/>
          <w:sz w:val="30"/>
          <w:szCs w:val="30"/>
          <w:lang w:val="it-IT"/>
        </w:rPr>
        <w:br/>
        <w:t>2) 25%: efficacia espressiva e narrativa, compreso l’uso significativo delle immagini;</w:t>
      </w:r>
      <w:r w:rsidRPr="006A5D8A">
        <w:rPr>
          <w:rFonts w:ascii="Times New Roman" w:hAnsi="Times New Roman" w:cs="Times New Roman"/>
          <w:sz w:val="30"/>
          <w:szCs w:val="30"/>
          <w:lang w:val="it-IT"/>
        </w:rPr>
        <w:br/>
        <w:t>3) 25%: montaggio e qualità tecnica del video.</w:t>
      </w:r>
    </w:p>
    <w:p w14:paraId="65B0DD63" w14:textId="77777777" w:rsidR="008313A3" w:rsidRPr="006A5D8A" w:rsidRDefault="008313A3" w:rsidP="008313A3">
      <w:pPr>
        <w:spacing w:after="100" w:line="252" w:lineRule="auto"/>
        <w:rPr>
          <w:rFonts w:ascii="Times New Roman" w:hAnsi="Times New Roman" w:cs="Times New Roman"/>
          <w:sz w:val="30"/>
          <w:szCs w:val="30"/>
          <w:lang w:val="it-IT"/>
        </w:rPr>
      </w:pPr>
    </w:p>
    <w:p w14:paraId="4D29FF66" w14:textId="77777777" w:rsidR="006A5D8A" w:rsidRDefault="006A5D8A" w:rsidP="006A5D8A">
      <w:pPr>
        <w:spacing w:after="100" w:line="252" w:lineRule="auto"/>
        <w:jc w:val="center"/>
        <w:rPr>
          <w:rFonts w:ascii="Times New Roman" w:hAnsi="Times New Roman" w:cs="Times New Roman"/>
          <w:b/>
          <w:i/>
          <w:color w:val="1F497D" w:themeColor="text2"/>
          <w:sz w:val="30"/>
          <w:szCs w:val="30"/>
          <w:lang w:val="it-IT"/>
        </w:rPr>
      </w:pPr>
      <w:r w:rsidRPr="008313A3">
        <w:rPr>
          <w:rFonts w:ascii="Times New Roman" w:hAnsi="Times New Roman" w:cs="Times New Roman"/>
          <w:b/>
          <w:i/>
          <w:color w:val="1F497D" w:themeColor="text2"/>
          <w:sz w:val="30"/>
          <w:szCs w:val="30"/>
          <w:lang w:val="it-IT"/>
        </w:rPr>
        <w:t>COMPOSIZIONE DELLA GIURIA</w:t>
      </w:r>
    </w:p>
    <w:p w14:paraId="5F37BD20" w14:textId="77777777" w:rsidR="008313A3" w:rsidRDefault="008313A3" w:rsidP="008313A3">
      <w:pPr>
        <w:spacing w:after="100" w:line="252" w:lineRule="auto"/>
        <w:rPr>
          <w:rFonts w:ascii="Times New Roman" w:hAnsi="Times New Roman" w:cs="Times New Roman"/>
          <w:color w:val="1F497D" w:themeColor="text2"/>
          <w:sz w:val="30"/>
          <w:szCs w:val="30"/>
          <w:lang w:val="it-IT"/>
        </w:rPr>
      </w:pPr>
    </w:p>
    <w:p w14:paraId="785F62FE" w14:textId="77777777" w:rsidR="008313A3" w:rsidRPr="008313A3" w:rsidRDefault="008313A3" w:rsidP="008313A3">
      <w:pPr>
        <w:spacing w:after="100" w:line="252" w:lineRule="auto"/>
        <w:rPr>
          <w:rFonts w:ascii="Times New Roman" w:hAnsi="Times New Roman" w:cs="Times New Roman"/>
          <w:sz w:val="30"/>
          <w:szCs w:val="30"/>
          <w:lang w:val="it-IT"/>
        </w:rPr>
      </w:pPr>
      <w:r w:rsidRPr="00FA64D3">
        <w:rPr>
          <w:rFonts w:ascii="Times New Roman" w:hAnsi="Times New Roman" w:cs="Times New Roman"/>
          <w:sz w:val="30"/>
          <w:szCs w:val="30"/>
          <w:u w:val="single"/>
          <w:lang w:val="it-IT"/>
        </w:rPr>
        <w:t>Presidente</w:t>
      </w:r>
      <w:r w:rsidRPr="008313A3">
        <w:rPr>
          <w:rFonts w:ascii="Times New Roman" w:hAnsi="Times New Roman" w:cs="Times New Roman"/>
          <w:sz w:val="30"/>
          <w:szCs w:val="30"/>
          <w:lang w:val="it-IT"/>
        </w:rPr>
        <w:t>: Zap Mangusta (Diego Pesaola)</w:t>
      </w:r>
      <w:r w:rsidR="007F488F">
        <w:rPr>
          <w:rFonts w:ascii="Times New Roman" w:hAnsi="Times New Roman" w:cs="Times New Roman"/>
          <w:sz w:val="30"/>
          <w:szCs w:val="30"/>
          <w:lang w:val="it-IT"/>
        </w:rPr>
        <w:t>.</w:t>
      </w:r>
    </w:p>
    <w:p w14:paraId="7E659977" w14:textId="77777777" w:rsidR="008313A3" w:rsidRDefault="008313A3" w:rsidP="008313A3">
      <w:pPr>
        <w:spacing w:after="100" w:line="252" w:lineRule="auto"/>
        <w:rPr>
          <w:rFonts w:ascii="Times New Roman" w:hAnsi="Times New Roman" w:cs="Times New Roman"/>
          <w:sz w:val="30"/>
          <w:szCs w:val="30"/>
          <w:lang w:val="it-IT"/>
        </w:rPr>
      </w:pPr>
      <w:r w:rsidRPr="00FA64D3">
        <w:rPr>
          <w:rFonts w:ascii="Times New Roman" w:hAnsi="Times New Roman" w:cs="Times New Roman"/>
          <w:sz w:val="30"/>
          <w:szCs w:val="30"/>
          <w:u w:val="single"/>
          <w:lang w:val="it-IT"/>
        </w:rPr>
        <w:t>Componenti</w:t>
      </w:r>
      <w:r w:rsidRPr="008313A3">
        <w:rPr>
          <w:rFonts w:ascii="Times New Roman" w:hAnsi="Times New Roman" w:cs="Times New Roman"/>
          <w:sz w:val="30"/>
          <w:szCs w:val="30"/>
          <w:lang w:val="it-IT"/>
        </w:rPr>
        <w:t xml:space="preserve">: </w:t>
      </w:r>
      <w:r w:rsidR="008C6885">
        <w:rPr>
          <w:rFonts w:ascii="Times New Roman" w:hAnsi="Times New Roman" w:cs="Times New Roman"/>
          <w:sz w:val="30"/>
          <w:szCs w:val="30"/>
          <w:lang w:val="it-IT"/>
        </w:rPr>
        <w:t xml:space="preserve">Giovanna Candura - </w:t>
      </w:r>
      <w:r w:rsidRPr="008313A3">
        <w:rPr>
          <w:rFonts w:ascii="Times New Roman" w:hAnsi="Times New Roman" w:cs="Times New Roman"/>
          <w:sz w:val="30"/>
          <w:szCs w:val="30"/>
          <w:lang w:val="it-IT"/>
        </w:rPr>
        <w:t>Assessore alla Cultura del Comune</w:t>
      </w:r>
      <w:r>
        <w:rPr>
          <w:rFonts w:ascii="Times New Roman" w:hAnsi="Times New Roman" w:cs="Times New Roman"/>
          <w:sz w:val="30"/>
          <w:szCs w:val="30"/>
          <w:lang w:val="it-IT"/>
        </w:rPr>
        <w:t xml:space="preserve"> di Caltanissetta; </w:t>
      </w:r>
      <w:r w:rsidR="008C6885">
        <w:rPr>
          <w:rFonts w:ascii="Times New Roman" w:hAnsi="Times New Roman" w:cs="Times New Roman"/>
          <w:sz w:val="30"/>
          <w:szCs w:val="30"/>
          <w:lang w:val="it-IT"/>
        </w:rPr>
        <w:t xml:space="preserve">Viviana Assenza - </w:t>
      </w:r>
      <w:r w:rsidR="00167C5C">
        <w:rPr>
          <w:rFonts w:ascii="Times New Roman" w:hAnsi="Times New Roman" w:cs="Times New Roman"/>
          <w:sz w:val="30"/>
          <w:szCs w:val="30"/>
          <w:lang w:val="it-IT"/>
        </w:rPr>
        <w:t xml:space="preserve">Dirigente Ufficio Scolastico Provinciale Caltanissetta- Enna; </w:t>
      </w:r>
      <w:r w:rsidR="008C6885">
        <w:rPr>
          <w:rFonts w:ascii="Times New Roman" w:hAnsi="Times New Roman" w:cs="Times New Roman"/>
          <w:sz w:val="30"/>
          <w:szCs w:val="30"/>
          <w:lang w:val="it-IT"/>
        </w:rPr>
        <w:t xml:space="preserve">Loredana Schillaci - </w:t>
      </w:r>
      <w:r>
        <w:rPr>
          <w:rFonts w:ascii="Times New Roman" w:hAnsi="Times New Roman" w:cs="Times New Roman"/>
          <w:sz w:val="30"/>
          <w:szCs w:val="30"/>
          <w:lang w:val="it-IT"/>
        </w:rPr>
        <w:t xml:space="preserve">Dirigente Scolastico del Liceo “Ruggero Settimo” di Caltanissetta; </w:t>
      </w:r>
      <w:r w:rsidR="008C6885">
        <w:rPr>
          <w:rFonts w:ascii="Times New Roman" w:hAnsi="Times New Roman" w:cs="Times New Roman"/>
          <w:sz w:val="30"/>
          <w:szCs w:val="30"/>
          <w:lang w:val="it-IT"/>
        </w:rPr>
        <w:t xml:space="preserve">Giovanni Russello e Salvatore Farina – Segretario e </w:t>
      </w:r>
      <w:r w:rsidR="001B2CD2">
        <w:rPr>
          <w:rFonts w:ascii="Times New Roman" w:hAnsi="Times New Roman" w:cs="Times New Roman"/>
          <w:sz w:val="30"/>
          <w:szCs w:val="30"/>
          <w:lang w:val="it-IT"/>
        </w:rPr>
        <w:t xml:space="preserve">Presidente dell’Associazione Culturale “Rosario Assunto”. </w:t>
      </w:r>
    </w:p>
    <w:p w14:paraId="1ABD595A" w14:textId="77777777" w:rsidR="00167C5C" w:rsidRDefault="00167C5C" w:rsidP="008313A3">
      <w:pPr>
        <w:spacing w:after="100" w:line="252" w:lineRule="auto"/>
        <w:rPr>
          <w:rFonts w:ascii="Times New Roman" w:hAnsi="Times New Roman" w:cs="Times New Roman"/>
          <w:sz w:val="30"/>
          <w:szCs w:val="30"/>
          <w:lang w:val="it-IT"/>
        </w:rPr>
      </w:pPr>
    </w:p>
    <w:p w14:paraId="6D19938E" w14:textId="77777777" w:rsidR="00167C5C" w:rsidRDefault="00167C5C" w:rsidP="008313A3">
      <w:pPr>
        <w:spacing w:after="100" w:line="252" w:lineRule="auto"/>
        <w:rPr>
          <w:rFonts w:ascii="Times New Roman" w:hAnsi="Times New Roman" w:cs="Times New Roman"/>
          <w:sz w:val="30"/>
          <w:szCs w:val="30"/>
          <w:lang w:val="it-IT"/>
        </w:rPr>
      </w:pPr>
    </w:p>
    <w:tbl>
      <w:tblPr>
        <w:tblW w:w="0" w:type="auto"/>
        <w:jc w:val="center"/>
        <w:tblLook w:val="04A0" w:firstRow="1" w:lastRow="0" w:firstColumn="1" w:lastColumn="0" w:noHBand="0" w:noVBand="1"/>
      </w:tblPr>
      <w:tblGrid>
        <w:gridCol w:w="3400"/>
        <w:gridCol w:w="3400"/>
        <w:gridCol w:w="3400"/>
      </w:tblGrid>
      <w:tr w:rsidR="00167C5C" w14:paraId="2C3295F0" w14:textId="77777777" w:rsidTr="009315B7">
        <w:trPr>
          <w:jc w:val="center"/>
        </w:trPr>
        <w:tc>
          <w:tcPr>
            <w:tcW w:w="3400" w:type="dxa"/>
          </w:tcPr>
          <w:p w14:paraId="093EA1D4" w14:textId="77777777" w:rsidR="00167C5C" w:rsidRDefault="00167C5C" w:rsidP="009315B7">
            <w:pPr>
              <w:jc w:val="center"/>
            </w:pPr>
            <w:r>
              <w:rPr>
                <w:noProof/>
              </w:rPr>
              <w:drawing>
                <wp:inline distT="0" distB="0" distL="0" distR="0" wp14:anchorId="21F1B99F" wp14:editId="516ABF62">
                  <wp:extent cx="733425" cy="589915"/>
                  <wp:effectExtent l="0" t="0" r="9525" b="635"/>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 copia(3).jpg"/>
                          <pic:cNvPicPr/>
                        </pic:nvPicPr>
                        <pic:blipFill>
                          <a:blip r:embed="rId8"/>
                          <a:stretch>
                            <a:fillRect/>
                          </a:stretch>
                        </pic:blipFill>
                        <pic:spPr>
                          <a:xfrm>
                            <a:off x="0" y="0"/>
                            <a:ext cx="743456" cy="597983"/>
                          </a:xfrm>
                          <a:prstGeom prst="rect">
                            <a:avLst/>
                          </a:prstGeom>
                        </pic:spPr>
                      </pic:pic>
                    </a:graphicData>
                  </a:graphic>
                </wp:inline>
              </w:drawing>
            </w:r>
          </w:p>
        </w:tc>
        <w:tc>
          <w:tcPr>
            <w:tcW w:w="3400" w:type="dxa"/>
          </w:tcPr>
          <w:p w14:paraId="42D30394" w14:textId="77777777" w:rsidR="00167C5C" w:rsidRDefault="00167C5C" w:rsidP="009315B7">
            <w:pPr>
              <w:jc w:val="center"/>
            </w:pPr>
            <w:r>
              <w:rPr>
                <w:noProof/>
              </w:rPr>
              <w:drawing>
                <wp:inline distT="0" distB="0" distL="0" distR="0" wp14:anchorId="073CFC67" wp14:editId="49ABC12D">
                  <wp:extent cx="914400" cy="589769"/>
                  <wp:effectExtent l="0" t="0" r="0" b="127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UNE CL copia(3).png"/>
                          <pic:cNvPicPr/>
                        </pic:nvPicPr>
                        <pic:blipFill>
                          <a:blip r:embed="rId9"/>
                          <a:stretch>
                            <a:fillRect/>
                          </a:stretch>
                        </pic:blipFill>
                        <pic:spPr>
                          <a:xfrm>
                            <a:off x="0" y="0"/>
                            <a:ext cx="939954" cy="606251"/>
                          </a:xfrm>
                          <a:prstGeom prst="rect">
                            <a:avLst/>
                          </a:prstGeom>
                        </pic:spPr>
                      </pic:pic>
                    </a:graphicData>
                  </a:graphic>
                </wp:inline>
              </w:drawing>
            </w:r>
          </w:p>
          <w:p w14:paraId="343D1C22" w14:textId="77777777" w:rsidR="00167C5C" w:rsidRDefault="00167C5C" w:rsidP="009315B7">
            <w:pPr>
              <w:jc w:val="center"/>
            </w:pPr>
          </w:p>
          <w:p w14:paraId="276D1640" w14:textId="77777777" w:rsidR="00167C5C" w:rsidRDefault="00167C5C" w:rsidP="009315B7">
            <w:pPr>
              <w:jc w:val="center"/>
            </w:pPr>
          </w:p>
        </w:tc>
        <w:tc>
          <w:tcPr>
            <w:tcW w:w="3400" w:type="dxa"/>
          </w:tcPr>
          <w:p w14:paraId="1EFB5D2F" w14:textId="77777777" w:rsidR="00167C5C" w:rsidRDefault="00167C5C" w:rsidP="009315B7">
            <w:pPr>
              <w:jc w:val="center"/>
            </w:pPr>
            <w:r>
              <w:rPr>
                <w:noProof/>
              </w:rPr>
              <w:drawing>
                <wp:inline distT="0" distB="0" distL="0" distR="0" wp14:anchorId="5D1EB94E" wp14:editId="7EB7DCFE">
                  <wp:extent cx="1047031" cy="542925"/>
                  <wp:effectExtent l="0" t="0" r="127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740557_673233841454797_5916836255123765307(1).jpg"/>
                          <pic:cNvPicPr/>
                        </pic:nvPicPr>
                        <pic:blipFill>
                          <a:blip r:embed="rId10"/>
                          <a:stretch>
                            <a:fillRect/>
                          </a:stretch>
                        </pic:blipFill>
                        <pic:spPr>
                          <a:xfrm>
                            <a:off x="0" y="0"/>
                            <a:ext cx="1089777" cy="565091"/>
                          </a:xfrm>
                          <a:prstGeom prst="rect">
                            <a:avLst/>
                          </a:prstGeom>
                        </pic:spPr>
                      </pic:pic>
                    </a:graphicData>
                  </a:graphic>
                </wp:inline>
              </w:drawing>
            </w:r>
          </w:p>
        </w:tc>
      </w:tr>
    </w:tbl>
    <w:p w14:paraId="2BAEE511" w14:textId="77777777" w:rsidR="001B2CD2" w:rsidRPr="001B2CD2" w:rsidRDefault="001B2CD2" w:rsidP="00167C5C">
      <w:pPr>
        <w:spacing w:after="40" w:line="252" w:lineRule="auto"/>
        <w:jc w:val="center"/>
        <w:rPr>
          <w:rFonts w:ascii="Times New Roman" w:hAnsi="Times New Roman" w:cs="Times New Roman"/>
          <w:sz w:val="30"/>
          <w:szCs w:val="30"/>
          <w:lang w:val="it-IT"/>
        </w:rPr>
      </w:pPr>
      <w:r w:rsidRPr="001B2CD2">
        <w:rPr>
          <w:rFonts w:ascii="Times New Roman" w:hAnsi="Times New Roman" w:cs="Times New Roman"/>
          <w:b/>
          <w:color w:val="1F4E79"/>
          <w:sz w:val="30"/>
          <w:szCs w:val="30"/>
          <w:lang w:val="it-IT"/>
        </w:rPr>
        <w:t>Art. 6</w:t>
      </w:r>
    </w:p>
    <w:p w14:paraId="6F967E96" w14:textId="77777777" w:rsidR="001B2CD2" w:rsidRPr="001B2CD2" w:rsidRDefault="001B2CD2" w:rsidP="001B2CD2">
      <w:pPr>
        <w:spacing w:after="100" w:line="252" w:lineRule="auto"/>
        <w:jc w:val="both"/>
        <w:rPr>
          <w:rFonts w:ascii="Times New Roman" w:hAnsi="Times New Roman" w:cs="Times New Roman"/>
          <w:sz w:val="30"/>
          <w:szCs w:val="30"/>
          <w:lang w:val="it-IT"/>
        </w:rPr>
      </w:pPr>
      <w:r w:rsidRPr="001B2CD2">
        <w:rPr>
          <w:rFonts w:ascii="Times New Roman" w:hAnsi="Times New Roman" w:cs="Times New Roman"/>
          <w:sz w:val="30"/>
          <w:szCs w:val="30"/>
          <w:lang w:val="it-IT"/>
        </w:rPr>
        <w:t>La giuria esaminerà gli elaborati e decreterà in maniera insindacabile</w:t>
      </w:r>
      <w:r w:rsidRPr="00FA64D3">
        <w:rPr>
          <w:rFonts w:ascii="Times New Roman" w:hAnsi="Times New Roman" w:cs="Times New Roman"/>
          <w:b/>
          <w:sz w:val="30"/>
          <w:szCs w:val="30"/>
          <w:lang w:val="it-IT"/>
        </w:rPr>
        <w:t xml:space="preserve"> </w:t>
      </w:r>
      <w:r w:rsidR="00E40A39" w:rsidRPr="00FA64D3">
        <w:rPr>
          <w:rFonts w:ascii="Times New Roman" w:hAnsi="Times New Roman" w:cs="Times New Roman"/>
          <w:b/>
          <w:sz w:val="30"/>
          <w:szCs w:val="30"/>
          <w:lang w:val="it-IT"/>
        </w:rPr>
        <w:t>martedì</w:t>
      </w:r>
      <w:r w:rsidRPr="00FA64D3">
        <w:rPr>
          <w:rFonts w:ascii="Times New Roman" w:hAnsi="Times New Roman" w:cs="Times New Roman"/>
          <w:b/>
          <w:sz w:val="30"/>
          <w:szCs w:val="30"/>
          <w:lang w:val="it-IT"/>
        </w:rPr>
        <w:t xml:space="preserve"> 17 novembre</w:t>
      </w:r>
      <w:r w:rsidRPr="001B2CD2">
        <w:rPr>
          <w:rFonts w:ascii="Times New Roman" w:hAnsi="Times New Roman" w:cs="Times New Roman"/>
          <w:sz w:val="30"/>
          <w:szCs w:val="30"/>
          <w:lang w:val="it-IT"/>
        </w:rPr>
        <w:t xml:space="preserve"> 2026 i </w:t>
      </w:r>
      <w:r w:rsidRPr="007F488F">
        <w:rPr>
          <w:rFonts w:ascii="Times New Roman" w:hAnsi="Times New Roman" w:cs="Times New Roman"/>
          <w:b/>
          <w:sz w:val="30"/>
          <w:szCs w:val="30"/>
          <w:lang w:val="it-IT"/>
        </w:rPr>
        <w:t>dieci finalisti che parteciperanno online</w:t>
      </w:r>
      <w:r w:rsidRPr="001B2CD2">
        <w:rPr>
          <w:rFonts w:ascii="Times New Roman" w:hAnsi="Times New Roman" w:cs="Times New Roman"/>
          <w:sz w:val="30"/>
          <w:szCs w:val="30"/>
          <w:lang w:val="it-IT"/>
        </w:rPr>
        <w:t xml:space="preserve"> alla </w:t>
      </w:r>
      <w:r w:rsidRPr="001B2CD2">
        <w:rPr>
          <w:rFonts w:ascii="Times New Roman" w:hAnsi="Times New Roman" w:cs="Times New Roman"/>
          <w:b/>
          <w:sz w:val="30"/>
          <w:szCs w:val="30"/>
          <w:lang w:val="it-IT"/>
        </w:rPr>
        <w:t>premiazione</w:t>
      </w:r>
      <w:r w:rsidRPr="001B2CD2">
        <w:rPr>
          <w:rFonts w:ascii="Times New Roman" w:hAnsi="Times New Roman" w:cs="Times New Roman"/>
          <w:sz w:val="30"/>
          <w:szCs w:val="30"/>
          <w:lang w:val="it-IT"/>
        </w:rPr>
        <w:t xml:space="preserve">, in programma al </w:t>
      </w:r>
      <w:r w:rsidRPr="001B2CD2">
        <w:rPr>
          <w:rFonts w:ascii="Times New Roman" w:hAnsi="Times New Roman" w:cs="Times New Roman"/>
          <w:b/>
          <w:sz w:val="30"/>
          <w:szCs w:val="30"/>
          <w:lang w:val="it-IT"/>
        </w:rPr>
        <w:t>Teatro “Regina Margherita” di Caltanissetta la mattina del 19 novembre 2026</w:t>
      </w:r>
      <w:r w:rsidRPr="001B2CD2">
        <w:rPr>
          <w:rFonts w:ascii="Times New Roman" w:hAnsi="Times New Roman" w:cs="Times New Roman"/>
          <w:sz w:val="30"/>
          <w:szCs w:val="30"/>
          <w:lang w:val="it-IT"/>
        </w:rPr>
        <w:t xml:space="preserve">, in occasione della </w:t>
      </w:r>
      <w:r w:rsidRPr="001B2CD2">
        <w:rPr>
          <w:rFonts w:ascii="Times New Roman" w:hAnsi="Times New Roman" w:cs="Times New Roman"/>
          <w:b/>
          <w:color w:val="1F497D" w:themeColor="text2"/>
          <w:sz w:val="30"/>
          <w:szCs w:val="30"/>
          <w:lang w:val="it-IT"/>
        </w:rPr>
        <w:t>Giornata Mondiale della Filosofia</w:t>
      </w:r>
      <w:r w:rsidRPr="001B2CD2">
        <w:rPr>
          <w:rFonts w:ascii="Times New Roman" w:hAnsi="Times New Roman" w:cs="Times New Roman"/>
          <w:sz w:val="30"/>
          <w:szCs w:val="30"/>
          <w:lang w:val="it-IT"/>
        </w:rPr>
        <w:t>. Nello stesso giorno, sui canali social dell’Associazione Culturale “Rosario Assunto”</w:t>
      </w:r>
      <w:r w:rsidR="00CC2D5B">
        <w:rPr>
          <w:rFonts w:ascii="Times New Roman" w:hAnsi="Times New Roman" w:cs="Times New Roman"/>
          <w:sz w:val="30"/>
          <w:szCs w:val="30"/>
          <w:lang w:val="it-IT"/>
        </w:rPr>
        <w:t xml:space="preserve"> e sul sito del Liceo “Ruggero Settimo”</w:t>
      </w:r>
      <w:r w:rsidR="00FD36B2" w:rsidRPr="00FD36B2">
        <w:rPr>
          <w:lang w:val="it-IT"/>
        </w:rPr>
        <w:t xml:space="preserve"> </w:t>
      </w:r>
      <w:r w:rsidR="00FD36B2" w:rsidRPr="00FD36B2">
        <w:rPr>
          <w:rFonts w:ascii="Times New Roman" w:hAnsi="Times New Roman" w:cs="Times New Roman"/>
          <w:b/>
          <w:color w:val="1F497D" w:themeColor="text2"/>
          <w:sz w:val="30"/>
          <w:szCs w:val="30"/>
          <w:lang w:val="it-IT"/>
        </w:rPr>
        <w:t>https://www.liceorsettimo.edu.it/</w:t>
      </w:r>
      <w:r w:rsidRPr="001B2CD2">
        <w:rPr>
          <w:rFonts w:ascii="Times New Roman" w:hAnsi="Times New Roman" w:cs="Times New Roman"/>
          <w:sz w:val="30"/>
          <w:szCs w:val="30"/>
          <w:lang w:val="it-IT"/>
        </w:rPr>
        <w:t xml:space="preserve"> verrà pubblicato il risultato completo del concorso.</w:t>
      </w:r>
    </w:p>
    <w:p w14:paraId="7B833048" w14:textId="77777777" w:rsidR="001B2CD2" w:rsidRPr="001B2CD2" w:rsidRDefault="001B2CD2" w:rsidP="001B2CD2">
      <w:pPr>
        <w:spacing w:after="40" w:line="252" w:lineRule="auto"/>
        <w:jc w:val="center"/>
        <w:rPr>
          <w:rFonts w:ascii="Times New Roman" w:hAnsi="Times New Roman" w:cs="Times New Roman"/>
          <w:sz w:val="30"/>
          <w:szCs w:val="30"/>
          <w:lang w:val="it-IT"/>
        </w:rPr>
      </w:pPr>
      <w:r w:rsidRPr="001B2CD2">
        <w:rPr>
          <w:rFonts w:ascii="Times New Roman" w:hAnsi="Times New Roman" w:cs="Times New Roman"/>
          <w:b/>
          <w:color w:val="1F4E79"/>
          <w:sz w:val="30"/>
          <w:szCs w:val="30"/>
          <w:lang w:val="it-IT"/>
        </w:rPr>
        <w:t>Art. 7</w:t>
      </w:r>
    </w:p>
    <w:p w14:paraId="72E03AA8" w14:textId="77777777" w:rsidR="001B2CD2" w:rsidRPr="001B2CD2" w:rsidRDefault="001B2CD2" w:rsidP="001B2CD2">
      <w:pPr>
        <w:spacing w:after="100" w:line="252" w:lineRule="auto"/>
        <w:jc w:val="both"/>
        <w:rPr>
          <w:rFonts w:ascii="Times New Roman" w:hAnsi="Times New Roman" w:cs="Times New Roman"/>
          <w:sz w:val="30"/>
          <w:szCs w:val="30"/>
          <w:lang w:val="it-IT"/>
        </w:rPr>
      </w:pPr>
      <w:r w:rsidRPr="00C26A13">
        <w:rPr>
          <w:rFonts w:ascii="Times New Roman" w:hAnsi="Times New Roman" w:cs="Times New Roman"/>
          <w:b/>
          <w:sz w:val="30"/>
          <w:szCs w:val="30"/>
          <w:lang w:val="it-IT"/>
        </w:rPr>
        <w:t>PREMI</w:t>
      </w:r>
      <w:r w:rsidRPr="001B2CD2">
        <w:rPr>
          <w:rFonts w:ascii="Times New Roman" w:hAnsi="Times New Roman" w:cs="Times New Roman"/>
          <w:sz w:val="30"/>
          <w:szCs w:val="30"/>
          <w:lang w:val="it-IT"/>
        </w:rPr>
        <w:t>:</w:t>
      </w:r>
      <w:r w:rsidR="007F488F">
        <w:rPr>
          <w:rFonts w:ascii="Times New Roman" w:hAnsi="Times New Roman" w:cs="Times New Roman"/>
          <w:sz w:val="30"/>
          <w:szCs w:val="30"/>
          <w:lang w:val="it-IT"/>
        </w:rPr>
        <w:t xml:space="preserve"> </w:t>
      </w:r>
      <w:r w:rsidRPr="001B2CD2">
        <w:rPr>
          <w:rFonts w:ascii="Times New Roman" w:hAnsi="Times New Roman" w:cs="Times New Roman"/>
          <w:sz w:val="30"/>
          <w:szCs w:val="30"/>
          <w:lang w:val="it-IT"/>
        </w:rPr>
        <w:t>€ 1.000</w:t>
      </w:r>
      <w:r w:rsidR="007F488F">
        <w:rPr>
          <w:rFonts w:ascii="Times New Roman" w:hAnsi="Times New Roman" w:cs="Times New Roman"/>
          <w:sz w:val="30"/>
          <w:szCs w:val="30"/>
          <w:lang w:val="it-IT"/>
        </w:rPr>
        <w:t xml:space="preserve"> (mille)</w:t>
      </w:r>
      <w:r w:rsidRPr="001B2CD2">
        <w:rPr>
          <w:rFonts w:ascii="Times New Roman" w:hAnsi="Times New Roman" w:cs="Times New Roman"/>
          <w:sz w:val="30"/>
          <w:szCs w:val="30"/>
          <w:lang w:val="it-IT"/>
        </w:rPr>
        <w:t xml:space="preserve"> al 1° classificato</w:t>
      </w:r>
      <w:r w:rsidR="00167C5C">
        <w:rPr>
          <w:rFonts w:ascii="Times New Roman" w:hAnsi="Times New Roman" w:cs="Times New Roman"/>
          <w:sz w:val="30"/>
          <w:szCs w:val="30"/>
          <w:lang w:val="it-IT"/>
        </w:rPr>
        <w:t>;</w:t>
      </w:r>
      <w:r w:rsidRPr="001B2CD2">
        <w:rPr>
          <w:rFonts w:ascii="Times New Roman" w:hAnsi="Times New Roman" w:cs="Times New Roman"/>
          <w:sz w:val="30"/>
          <w:szCs w:val="30"/>
          <w:lang w:val="it-IT"/>
        </w:rPr>
        <w:t xml:space="preserve"> € 300</w:t>
      </w:r>
      <w:r w:rsidR="007F488F">
        <w:rPr>
          <w:rFonts w:ascii="Times New Roman" w:hAnsi="Times New Roman" w:cs="Times New Roman"/>
          <w:sz w:val="30"/>
          <w:szCs w:val="30"/>
          <w:lang w:val="it-IT"/>
        </w:rPr>
        <w:t xml:space="preserve"> (trecento)</w:t>
      </w:r>
      <w:r w:rsidRPr="001B2CD2">
        <w:rPr>
          <w:rFonts w:ascii="Times New Roman" w:hAnsi="Times New Roman" w:cs="Times New Roman"/>
          <w:sz w:val="30"/>
          <w:szCs w:val="30"/>
          <w:lang w:val="it-IT"/>
        </w:rPr>
        <w:t xml:space="preserve"> al 2° classificato ed € 200</w:t>
      </w:r>
      <w:r w:rsidR="007F488F">
        <w:rPr>
          <w:rFonts w:ascii="Times New Roman" w:hAnsi="Times New Roman" w:cs="Times New Roman"/>
          <w:sz w:val="30"/>
          <w:szCs w:val="30"/>
          <w:lang w:val="it-IT"/>
        </w:rPr>
        <w:t xml:space="preserve"> (duecento)</w:t>
      </w:r>
      <w:r w:rsidRPr="001B2CD2">
        <w:rPr>
          <w:rFonts w:ascii="Times New Roman" w:hAnsi="Times New Roman" w:cs="Times New Roman"/>
          <w:sz w:val="30"/>
          <w:szCs w:val="30"/>
          <w:lang w:val="it-IT"/>
        </w:rPr>
        <w:t xml:space="preserve"> al 3° classificato.</w:t>
      </w:r>
    </w:p>
    <w:p w14:paraId="1F372CA7" w14:textId="77777777" w:rsidR="001B2CD2" w:rsidRPr="001B2CD2" w:rsidRDefault="001B2CD2" w:rsidP="001B2CD2">
      <w:pPr>
        <w:spacing w:after="40" w:line="252" w:lineRule="auto"/>
        <w:jc w:val="center"/>
        <w:rPr>
          <w:rFonts w:ascii="Times New Roman" w:hAnsi="Times New Roman" w:cs="Times New Roman"/>
          <w:sz w:val="30"/>
          <w:szCs w:val="30"/>
          <w:lang w:val="it-IT"/>
        </w:rPr>
      </w:pPr>
      <w:r w:rsidRPr="001B2CD2">
        <w:rPr>
          <w:rFonts w:ascii="Times New Roman" w:hAnsi="Times New Roman" w:cs="Times New Roman"/>
          <w:b/>
          <w:color w:val="1F4E79"/>
          <w:sz w:val="30"/>
          <w:szCs w:val="30"/>
          <w:lang w:val="it-IT"/>
        </w:rPr>
        <w:t>Art. 8</w:t>
      </w:r>
    </w:p>
    <w:p w14:paraId="22B8D29E" w14:textId="77777777" w:rsidR="001B2CD2" w:rsidRDefault="001B2CD2" w:rsidP="001B2CD2">
      <w:pPr>
        <w:spacing w:after="100" w:line="252" w:lineRule="auto"/>
        <w:jc w:val="both"/>
        <w:rPr>
          <w:rFonts w:ascii="Times New Roman" w:hAnsi="Times New Roman" w:cs="Times New Roman"/>
          <w:sz w:val="30"/>
          <w:szCs w:val="30"/>
          <w:lang w:val="it-IT"/>
        </w:rPr>
      </w:pPr>
      <w:r w:rsidRPr="001B2CD2">
        <w:rPr>
          <w:rFonts w:ascii="Times New Roman" w:hAnsi="Times New Roman" w:cs="Times New Roman"/>
          <w:sz w:val="30"/>
          <w:szCs w:val="30"/>
          <w:lang w:val="it-IT"/>
        </w:rPr>
        <w:t>Il video del Liceo “Ruggero Settimo” di Caltanissetta sarà fuori concorso. A tutti i concorrenti sarà inviato l’attestato di partecipazione.</w:t>
      </w:r>
    </w:p>
    <w:p w14:paraId="2774C9F9" w14:textId="77777777" w:rsidR="007F488F" w:rsidRPr="001B2CD2" w:rsidRDefault="007F488F" w:rsidP="001B2CD2">
      <w:pPr>
        <w:spacing w:after="100" w:line="252" w:lineRule="auto"/>
        <w:jc w:val="both"/>
        <w:rPr>
          <w:rFonts w:ascii="Times New Roman" w:hAnsi="Times New Roman" w:cs="Times New Roman"/>
          <w:sz w:val="30"/>
          <w:szCs w:val="30"/>
          <w:lang w:val="it-IT"/>
        </w:rPr>
      </w:pPr>
    </w:p>
    <w:p w14:paraId="46750F60" w14:textId="77777777" w:rsidR="001B2CD2" w:rsidRPr="001B2CD2" w:rsidRDefault="001B2CD2" w:rsidP="001B2CD2">
      <w:pPr>
        <w:spacing w:after="40" w:line="252" w:lineRule="auto"/>
        <w:jc w:val="center"/>
        <w:rPr>
          <w:rFonts w:ascii="Times New Roman" w:hAnsi="Times New Roman" w:cs="Times New Roman"/>
          <w:sz w:val="30"/>
          <w:szCs w:val="30"/>
          <w:lang w:val="it-IT"/>
        </w:rPr>
      </w:pPr>
      <w:r w:rsidRPr="001B2CD2">
        <w:rPr>
          <w:rFonts w:ascii="Times New Roman" w:hAnsi="Times New Roman" w:cs="Times New Roman"/>
          <w:b/>
          <w:color w:val="1F4E79"/>
          <w:sz w:val="30"/>
          <w:szCs w:val="30"/>
          <w:lang w:val="it-IT"/>
        </w:rPr>
        <w:t>Art. 9</w:t>
      </w:r>
    </w:p>
    <w:p w14:paraId="13DBBF61" w14:textId="77777777" w:rsidR="001B2CD2" w:rsidRPr="001B2CD2" w:rsidRDefault="001B2CD2" w:rsidP="001B2CD2">
      <w:pPr>
        <w:spacing w:after="100" w:line="252" w:lineRule="auto"/>
        <w:jc w:val="both"/>
        <w:rPr>
          <w:rFonts w:ascii="Times New Roman" w:hAnsi="Times New Roman" w:cs="Times New Roman"/>
          <w:sz w:val="30"/>
          <w:szCs w:val="30"/>
          <w:lang w:val="it-IT"/>
        </w:rPr>
      </w:pPr>
      <w:r w:rsidRPr="001B2CD2">
        <w:rPr>
          <w:rFonts w:ascii="Times New Roman" w:hAnsi="Times New Roman" w:cs="Times New Roman"/>
          <w:sz w:val="30"/>
          <w:szCs w:val="30"/>
          <w:lang w:val="it-IT"/>
        </w:rPr>
        <w:t xml:space="preserve">La </w:t>
      </w:r>
      <w:r w:rsidRPr="00167C5C">
        <w:rPr>
          <w:rFonts w:ascii="Times New Roman" w:hAnsi="Times New Roman" w:cs="Times New Roman"/>
          <w:b/>
          <w:sz w:val="30"/>
          <w:szCs w:val="30"/>
          <w:lang w:val="it-IT"/>
        </w:rPr>
        <w:t>premiazione</w:t>
      </w:r>
      <w:r w:rsidRPr="001B2CD2">
        <w:rPr>
          <w:rFonts w:ascii="Times New Roman" w:hAnsi="Times New Roman" w:cs="Times New Roman"/>
          <w:sz w:val="30"/>
          <w:szCs w:val="30"/>
          <w:lang w:val="it-IT"/>
        </w:rPr>
        <w:t xml:space="preserve"> avrà luogo il </w:t>
      </w:r>
      <w:r w:rsidRPr="00167C5C">
        <w:rPr>
          <w:rFonts w:ascii="Times New Roman" w:hAnsi="Times New Roman" w:cs="Times New Roman"/>
          <w:b/>
          <w:sz w:val="30"/>
          <w:szCs w:val="30"/>
          <w:lang w:val="it-IT"/>
        </w:rPr>
        <w:t xml:space="preserve">19 novembre 2026 dalle ore 09:30 </w:t>
      </w:r>
      <w:r w:rsidRPr="001B2CD2">
        <w:rPr>
          <w:rFonts w:ascii="Times New Roman" w:hAnsi="Times New Roman" w:cs="Times New Roman"/>
          <w:sz w:val="30"/>
          <w:szCs w:val="30"/>
          <w:lang w:val="it-IT"/>
        </w:rPr>
        <w:t xml:space="preserve">alle ore 12:30 al Teatro “Regina Margherita” di Caltanissetta, dove verranno proiettati e commentati, </w:t>
      </w:r>
      <w:r w:rsidRPr="00167C5C">
        <w:rPr>
          <w:rFonts w:ascii="Times New Roman" w:hAnsi="Times New Roman" w:cs="Times New Roman"/>
          <w:b/>
          <w:sz w:val="30"/>
          <w:szCs w:val="30"/>
          <w:lang w:val="it-IT"/>
        </w:rPr>
        <w:t>in collegamento online</w:t>
      </w:r>
      <w:r w:rsidRPr="001B2CD2">
        <w:rPr>
          <w:rFonts w:ascii="Times New Roman" w:hAnsi="Times New Roman" w:cs="Times New Roman"/>
          <w:sz w:val="30"/>
          <w:szCs w:val="30"/>
          <w:lang w:val="it-IT"/>
        </w:rPr>
        <w:t xml:space="preserve"> con gli autori, i primi dieci video classificati.</w:t>
      </w:r>
    </w:p>
    <w:p w14:paraId="7049961F" w14:textId="77777777" w:rsidR="001B2CD2" w:rsidRPr="001B2CD2" w:rsidRDefault="001B2CD2" w:rsidP="001B2CD2">
      <w:pPr>
        <w:spacing w:after="40" w:line="252" w:lineRule="auto"/>
        <w:jc w:val="center"/>
        <w:rPr>
          <w:rFonts w:ascii="Times New Roman" w:hAnsi="Times New Roman" w:cs="Times New Roman"/>
          <w:sz w:val="30"/>
          <w:szCs w:val="30"/>
          <w:lang w:val="it-IT"/>
        </w:rPr>
      </w:pPr>
      <w:r w:rsidRPr="001B2CD2">
        <w:rPr>
          <w:rFonts w:ascii="Times New Roman" w:hAnsi="Times New Roman" w:cs="Times New Roman"/>
          <w:b/>
          <w:color w:val="1F4E79"/>
          <w:sz w:val="30"/>
          <w:szCs w:val="30"/>
          <w:lang w:val="it-IT"/>
        </w:rPr>
        <w:t>Art. 10</w:t>
      </w:r>
    </w:p>
    <w:p w14:paraId="521111B5" w14:textId="77777777" w:rsidR="001B2CD2" w:rsidRDefault="001B2CD2" w:rsidP="001B2CD2">
      <w:pPr>
        <w:spacing w:after="100" w:line="252" w:lineRule="auto"/>
        <w:jc w:val="both"/>
        <w:rPr>
          <w:rFonts w:ascii="Times New Roman" w:hAnsi="Times New Roman" w:cs="Times New Roman"/>
          <w:sz w:val="30"/>
          <w:szCs w:val="30"/>
          <w:lang w:val="it-IT"/>
        </w:rPr>
      </w:pPr>
      <w:r w:rsidRPr="001B2CD2">
        <w:rPr>
          <w:rFonts w:ascii="Times New Roman" w:hAnsi="Times New Roman" w:cs="Times New Roman"/>
          <w:sz w:val="30"/>
          <w:szCs w:val="30"/>
          <w:lang w:val="it-IT"/>
        </w:rPr>
        <w:t>Il materiale inviato non sarà restituito e potrà essere utilizzato direttamente dai promotori del concorso per iniziative culturali, pubblicazioni, proiezioni in manifestazioni aperte al pubblico e messa in onda su televisioni locali e nazionali, nel rispetto delle liberatorie acquisite.</w:t>
      </w:r>
    </w:p>
    <w:p w14:paraId="73E11CB3" w14:textId="77777777" w:rsidR="00095DED" w:rsidRDefault="00095DED" w:rsidP="001B2CD2">
      <w:pPr>
        <w:spacing w:after="100" w:line="252" w:lineRule="auto"/>
        <w:jc w:val="both"/>
        <w:rPr>
          <w:rFonts w:ascii="Times New Roman" w:hAnsi="Times New Roman" w:cs="Times New Roman"/>
          <w:sz w:val="30"/>
          <w:szCs w:val="30"/>
          <w:lang w:val="it-IT"/>
        </w:rPr>
      </w:pPr>
    </w:p>
    <w:p w14:paraId="1E16F7F7" w14:textId="77777777" w:rsidR="00095DED" w:rsidRDefault="00095DED" w:rsidP="001B2CD2">
      <w:pPr>
        <w:spacing w:after="100" w:line="252" w:lineRule="auto"/>
        <w:jc w:val="both"/>
        <w:rPr>
          <w:rFonts w:ascii="Times New Roman" w:hAnsi="Times New Roman" w:cs="Times New Roman"/>
          <w:sz w:val="30"/>
          <w:szCs w:val="30"/>
          <w:lang w:val="it-IT"/>
        </w:rPr>
      </w:pPr>
    </w:p>
    <w:p w14:paraId="723378CC" w14:textId="77777777" w:rsidR="00167C5C" w:rsidRDefault="00167C5C" w:rsidP="001B2CD2">
      <w:pPr>
        <w:spacing w:after="100" w:line="252" w:lineRule="auto"/>
        <w:jc w:val="both"/>
        <w:rPr>
          <w:rFonts w:ascii="Times New Roman" w:hAnsi="Times New Roman" w:cs="Times New Roman"/>
          <w:sz w:val="30"/>
          <w:szCs w:val="30"/>
          <w:lang w:val="it-IT"/>
        </w:rPr>
      </w:pPr>
    </w:p>
    <w:p w14:paraId="3BAE218C" w14:textId="77777777" w:rsidR="00863D50" w:rsidRDefault="00863D50" w:rsidP="00167C5C">
      <w:pPr>
        <w:spacing w:after="160" w:line="252" w:lineRule="auto"/>
        <w:jc w:val="center"/>
        <w:rPr>
          <w:rFonts w:ascii="Times New Roman" w:hAnsi="Times New Roman" w:cs="Times New Roman"/>
          <w:b/>
          <w:color w:val="1F4E79"/>
          <w:sz w:val="36"/>
          <w:szCs w:val="36"/>
          <w:lang w:val="it-IT"/>
        </w:rPr>
      </w:pPr>
    </w:p>
    <w:p w14:paraId="2249C004" w14:textId="77777777" w:rsidR="00863D50" w:rsidRDefault="00863D50" w:rsidP="00167C5C">
      <w:pPr>
        <w:spacing w:after="160" w:line="252" w:lineRule="auto"/>
        <w:jc w:val="center"/>
        <w:rPr>
          <w:rFonts w:ascii="Times New Roman" w:hAnsi="Times New Roman" w:cs="Times New Roman"/>
          <w:b/>
          <w:color w:val="1F4E79"/>
          <w:sz w:val="36"/>
          <w:szCs w:val="36"/>
          <w:lang w:val="it-IT"/>
        </w:rPr>
      </w:pPr>
    </w:p>
    <w:p w14:paraId="02583039" w14:textId="77777777" w:rsidR="00863D50" w:rsidRDefault="00863D50" w:rsidP="00167C5C">
      <w:pPr>
        <w:spacing w:after="160" w:line="252" w:lineRule="auto"/>
        <w:jc w:val="center"/>
        <w:rPr>
          <w:rFonts w:ascii="Times New Roman" w:hAnsi="Times New Roman" w:cs="Times New Roman"/>
          <w:b/>
          <w:color w:val="1F4E79"/>
          <w:sz w:val="36"/>
          <w:szCs w:val="36"/>
          <w:lang w:val="it-IT"/>
        </w:rPr>
      </w:pPr>
      <w:r>
        <w:rPr>
          <w:noProof/>
        </w:rPr>
        <w:drawing>
          <wp:inline distT="0" distB="0" distL="0" distR="0" wp14:anchorId="33B3EE8C" wp14:editId="18D338B8">
            <wp:extent cx="4742815" cy="3696195"/>
            <wp:effectExtent l="0" t="0" r="63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5246" cy="3768229"/>
                    </a:xfrm>
                    <a:prstGeom prst="rect">
                      <a:avLst/>
                    </a:prstGeom>
                    <a:noFill/>
                    <a:ln>
                      <a:noFill/>
                    </a:ln>
                  </pic:spPr>
                </pic:pic>
              </a:graphicData>
            </a:graphic>
          </wp:inline>
        </w:drawing>
      </w:r>
    </w:p>
    <w:p w14:paraId="0C3EBB39" w14:textId="77777777" w:rsidR="00863D50" w:rsidRDefault="00863D50" w:rsidP="00167C5C">
      <w:pPr>
        <w:spacing w:after="160" w:line="252" w:lineRule="auto"/>
        <w:jc w:val="center"/>
        <w:rPr>
          <w:rFonts w:ascii="Times New Roman" w:hAnsi="Times New Roman" w:cs="Times New Roman"/>
          <w:b/>
          <w:color w:val="1F4E79"/>
          <w:sz w:val="36"/>
          <w:szCs w:val="36"/>
          <w:lang w:val="it-IT"/>
        </w:rPr>
      </w:pPr>
    </w:p>
    <w:p w14:paraId="5DA13C3F" w14:textId="77777777" w:rsidR="001B2CD2" w:rsidRPr="00095DED" w:rsidRDefault="001B2CD2" w:rsidP="00863D50">
      <w:pPr>
        <w:spacing w:after="160" w:line="252" w:lineRule="auto"/>
        <w:jc w:val="center"/>
        <w:rPr>
          <w:rFonts w:ascii="Times New Roman" w:hAnsi="Times New Roman" w:cs="Times New Roman"/>
          <w:sz w:val="36"/>
          <w:szCs w:val="36"/>
          <w:lang w:val="it-IT"/>
        </w:rPr>
      </w:pPr>
      <w:r w:rsidRPr="00095DED">
        <w:rPr>
          <w:rFonts w:ascii="Times New Roman" w:hAnsi="Times New Roman" w:cs="Times New Roman"/>
          <w:b/>
          <w:color w:val="1F4E79"/>
          <w:sz w:val="36"/>
          <w:szCs w:val="36"/>
          <w:lang w:val="it-IT"/>
        </w:rPr>
        <w:t>Segreteria organizzativa – Per informazioni</w:t>
      </w:r>
    </w:p>
    <w:p w14:paraId="0D9112C0" w14:textId="77777777" w:rsidR="001B2CD2" w:rsidRPr="00095DED" w:rsidRDefault="001B2CD2" w:rsidP="00167C5C">
      <w:pPr>
        <w:spacing w:after="100" w:line="252" w:lineRule="auto"/>
        <w:jc w:val="center"/>
        <w:rPr>
          <w:rFonts w:ascii="Times New Roman" w:hAnsi="Times New Roman" w:cs="Times New Roman"/>
          <w:sz w:val="36"/>
          <w:szCs w:val="36"/>
          <w:lang w:val="it-IT"/>
        </w:rPr>
      </w:pPr>
      <w:r w:rsidRPr="00095DED">
        <w:rPr>
          <w:rFonts w:ascii="Times New Roman" w:hAnsi="Times New Roman" w:cs="Times New Roman"/>
          <w:sz w:val="36"/>
          <w:szCs w:val="36"/>
          <w:lang w:val="it-IT"/>
        </w:rPr>
        <w:t>Associazione Culturale “Rosario Assunto”</w:t>
      </w:r>
      <w:r w:rsidRPr="00095DED">
        <w:rPr>
          <w:rFonts w:ascii="Times New Roman" w:hAnsi="Times New Roman" w:cs="Times New Roman"/>
          <w:sz w:val="36"/>
          <w:szCs w:val="36"/>
          <w:lang w:val="it-IT"/>
        </w:rPr>
        <w:br/>
        <w:t>Via Eber, 10 – 93100 Caltanissetta</w:t>
      </w:r>
      <w:r w:rsidRPr="00095DED">
        <w:rPr>
          <w:rFonts w:ascii="Times New Roman" w:hAnsi="Times New Roman" w:cs="Times New Roman"/>
          <w:sz w:val="36"/>
          <w:szCs w:val="36"/>
          <w:lang w:val="it-IT"/>
        </w:rPr>
        <w:br/>
        <w:t>Salvatore Farina – Tel. 329 4252018</w:t>
      </w:r>
      <w:r w:rsidRPr="00095DED">
        <w:rPr>
          <w:rFonts w:ascii="Times New Roman" w:hAnsi="Times New Roman" w:cs="Times New Roman"/>
          <w:sz w:val="36"/>
          <w:szCs w:val="36"/>
          <w:lang w:val="it-IT"/>
        </w:rPr>
        <w:br/>
        <w:t>Giovanni Russello – Tel. 338 4118195</w:t>
      </w:r>
      <w:r w:rsidRPr="00095DED">
        <w:rPr>
          <w:rFonts w:ascii="Times New Roman" w:hAnsi="Times New Roman" w:cs="Times New Roman"/>
          <w:sz w:val="36"/>
          <w:szCs w:val="36"/>
          <w:lang w:val="it-IT"/>
        </w:rPr>
        <w:br/>
        <w:t>Tel. 0934 684117</w:t>
      </w:r>
    </w:p>
    <w:p w14:paraId="1188FA16" w14:textId="77777777" w:rsidR="001A0BDF" w:rsidRPr="00AC4A99" w:rsidRDefault="001A0BDF" w:rsidP="00AC4A99">
      <w:pPr>
        <w:spacing w:after="160" w:line="252" w:lineRule="auto"/>
        <w:rPr>
          <w:rFonts w:ascii="Times New Roman" w:hAnsi="Times New Roman" w:cs="Times New Roman"/>
          <w:color w:val="556A2C"/>
          <w:sz w:val="30"/>
          <w:szCs w:val="30"/>
          <w:lang w:val="it-IT"/>
        </w:rPr>
      </w:pPr>
    </w:p>
    <w:sectPr w:rsidR="001A0BDF" w:rsidRPr="00AC4A99" w:rsidSect="00034616">
      <w:headerReference w:type="even" r:id="rId12"/>
      <w:headerReference w:type="default" r:id="rId13"/>
      <w:footerReference w:type="even" r:id="rId14"/>
      <w:footerReference w:type="default" r:id="rId15"/>
      <w:headerReference w:type="first" r:id="rId16"/>
      <w:footerReference w:type="first" r:id="rId17"/>
      <w:pgSz w:w="12240" w:h="15840"/>
      <w:pgMar w:top="680" w:right="1020" w:bottom="85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6A899" w14:textId="77777777" w:rsidR="00275A39" w:rsidRDefault="00275A39">
      <w:pPr>
        <w:spacing w:after="0" w:line="240" w:lineRule="auto"/>
      </w:pPr>
      <w:r>
        <w:separator/>
      </w:r>
    </w:p>
  </w:endnote>
  <w:endnote w:type="continuationSeparator" w:id="0">
    <w:p w14:paraId="3690DDEC" w14:textId="77777777" w:rsidR="00275A39" w:rsidRDefault="0027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FC36" w14:textId="77777777" w:rsidR="00A41EFD" w:rsidRDefault="00A41EF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344729"/>
      <w:docPartObj>
        <w:docPartGallery w:val="Page Numbers (Bottom of Page)"/>
        <w:docPartUnique/>
      </w:docPartObj>
    </w:sdtPr>
    <w:sdtContent>
      <w:p w14:paraId="0CBBA459" w14:textId="77777777" w:rsidR="00A41EFD" w:rsidRDefault="00A41EFD">
        <w:pPr>
          <w:pStyle w:val="Pidipagina"/>
          <w:jc w:val="center"/>
        </w:pPr>
        <w:r>
          <w:fldChar w:fldCharType="begin"/>
        </w:r>
        <w:r>
          <w:instrText>PAGE   \* MERGEFORMAT</w:instrText>
        </w:r>
        <w:r>
          <w:fldChar w:fldCharType="separate"/>
        </w:r>
        <w:r>
          <w:rPr>
            <w:lang w:val="it-IT"/>
          </w:rPr>
          <w:t>2</w:t>
        </w:r>
        <w:r>
          <w:fldChar w:fldCharType="end"/>
        </w:r>
      </w:p>
    </w:sdtContent>
  </w:sdt>
  <w:p w14:paraId="159C9F3C" w14:textId="77777777" w:rsidR="009E1950" w:rsidRPr="00A41EFD" w:rsidRDefault="009E1950">
    <w:pPr>
      <w:pStyle w:val="Pidipagina"/>
      <w:jc w:val="center"/>
      <w:rPr>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69B4" w14:textId="77777777" w:rsidR="00A41EFD" w:rsidRDefault="00A41EF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3587C" w14:textId="77777777" w:rsidR="00275A39" w:rsidRDefault="00275A39">
      <w:pPr>
        <w:spacing w:after="0" w:line="240" w:lineRule="auto"/>
      </w:pPr>
      <w:r>
        <w:separator/>
      </w:r>
    </w:p>
  </w:footnote>
  <w:footnote w:type="continuationSeparator" w:id="0">
    <w:p w14:paraId="642A3D8B" w14:textId="77777777" w:rsidR="00275A39" w:rsidRDefault="00275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12B3" w14:textId="77777777" w:rsidR="00A41EFD" w:rsidRDefault="00A41EF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AAA2A" w14:textId="77777777" w:rsidR="00A41EFD" w:rsidRDefault="00A41EF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2352" w14:textId="77777777" w:rsidR="00A41EFD" w:rsidRDefault="00A41EF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38C35B08"/>
    <w:multiLevelType w:val="hybridMultilevel"/>
    <w:tmpl w:val="DBFCFEF2"/>
    <w:lvl w:ilvl="0" w:tplc="1C8A29FA">
      <w:numFmt w:val="bullet"/>
      <w:lvlText w:val="-"/>
      <w:lvlJc w:val="left"/>
      <w:pPr>
        <w:ind w:left="720" w:hanging="360"/>
      </w:pPr>
      <w:rPr>
        <w:rFonts w:ascii="Times New Roman" w:eastAsia="Georg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6026993">
    <w:abstractNumId w:val="8"/>
  </w:num>
  <w:num w:numId="2" w16cid:durableId="544950338">
    <w:abstractNumId w:val="6"/>
  </w:num>
  <w:num w:numId="3" w16cid:durableId="1145929231">
    <w:abstractNumId w:val="5"/>
  </w:num>
  <w:num w:numId="4" w16cid:durableId="1423840387">
    <w:abstractNumId w:val="4"/>
  </w:num>
  <w:num w:numId="5" w16cid:durableId="880366019">
    <w:abstractNumId w:val="7"/>
  </w:num>
  <w:num w:numId="6" w16cid:durableId="940185222">
    <w:abstractNumId w:val="3"/>
  </w:num>
  <w:num w:numId="7" w16cid:durableId="516037832">
    <w:abstractNumId w:val="2"/>
  </w:num>
  <w:num w:numId="8" w16cid:durableId="1883861039">
    <w:abstractNumId w:val="1"/>
  </w:num>
  <w:num w:numId="9" w16cid:durableId="1514415955">
    <w:abstractNumId w:val="0"/>
  </w:num>
  <w:num w:numId="10" w16cid:durableId="225723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EBF"/>
    <w:rsid w:val="00034616"/>
    <w:rsid w:val="000563CD"/>
    <w:rsid w:val="0006063C"/>
    <w:rsid w:val="00095DED"/>
    <w:rsid w:val="00106D6B"/>
    <w:rsid w:val="00132D66"/>
    <w:rsid w:val="0015074B"/>
    <w:rsid w:val="00167C5C"/>
    <w:rsid w:val="001A0BDF"/>
    <w:rsid w:val="001B2CD2"/>
    <w:rsid w:val="00206BE7"/>
    <w:rsid w:val="00257C8C"/>
    <w:rsid w:val="00275A39"/>
    <w:rsid w:val="0029639D"/>
    <w:rsid w:val="00326F90"/>
    <w:rsid w:val="0038405A"/>
    <w:rsid w:val="00467DE6"/>
    <w:rsid w:val="006A5D8A"/>
    <w:rsid w:val="006B62E2"/>
    <w:rsid w:val="006E2391"/>
    <w:rsid w:val="006F3C5C"/>
    <w:rsid w:val="00716245"/>
    <w:rsid w:val="00755E5C"/>
    <w:rsid w:val="007650A5"/>
    <w:rsid w:val="00785071"/>
    <w:rsid w:val="007D4146"/>
    <w:rsid w:val="007F488F"/>
    <w:rsid w:val="008313A3"/>
    <w:rsid w:val="00863D50"/>
    <w:rsid w:val="008C6885"/>
    <w:rsid w:val="00943BEA"/>
    <w:rsid w:val="009A7F0D"/>
    <w:rsid w:val="009E1950"/>
    <w:rsid w:val="00A3067C"/>
    <w:rsid w:val="00A34B25"/>
    <w:rsid w:val="00A41EFD"/>
    <w:rsid w:val="00A773AC"/>
    <w:rsid w:val="00AA1D8D"/>
    <w:rsid w:val="00AC4A99"/>
    <w:rsid w:val="00B47730"/>
    <w:rsid w:val="00B972E6"/>
    <w:rsid w:val="00BA4DAA"/>
    <w:rsid w:val="00C20094"/>
    <w:rsid w:val="00C26A13"/>
    <w:rsid w:val="00CB0664"/>
    <w:rsid w:val="00CC2D5B"/>
    <w:rsid w:val="00CD60B8"/>
    <w:rsid w:val="00CE27C6"/>
    <w:rsid w:val="00CE6EA8"/>
    <w:rsid w:val="00E40A39"/>
    <w:rsid w:val="00E55F85"/>
    <w:rsid w:val="00ED14E2"/>
    <w:rsid w:val="00F8781D"/>
    <w:rsid w:val="00FA3BB7"/>
    <w:rsid w:val="00FA64D3"/>
    <w:rsid w:val="00FC693F"/>
    <w:rsid w:val="00FD3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631CDA"/>
  <w14:defaultImageDpi w14:val="300"/>
  <w15:docId w15:val="{53911EBE-C5C7-41F5-98D8-9E223861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Georgia" w:eastAsia="Georgia" w:hAnsi="Georgia"/>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BCF5D-1FC4-49C6-8ABD-1B7E96983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1706</Words>
  <Characters>9726</Characters>
  <Application>Microsoft Office Word</Application>
  <DocSecurity>0</DocSecurity>
  <Lines>81</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BONAIUTO FERNANDA</cp:lastModifiedBy>
  <cp:revision>2</cp:revision>
  <dcterms:created xsi:type="dcterms:W3CDTF">2026-09-16T06:34:00Z</dcterms:created>
  <dcterms:modified xsi:type="dcterms:W3CDTF">2026-09-16T06:34:00Z</dcterms:modified>
  <cp:category/>
</cp:coreProperties>
</file>